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1D" w:rsidRDefault="00E2421D">
      <w:pPr>
        <w:pStyle w:val="HTMLBody"/>
        <w:ind w:left="-720" w:right="-720"/>
        <w:rPr>
          <w:rFonts w:cs="Times New Roman"/>
        </w:rPr>
      </w:pPr>
    </w:p>
    <w:p w:rsidR="00E2421D" w:rsidRDefault="009A0DE6">
      <w:pPr>
        <w:pStyle w:val="HTMLBody"/>
        <w:ind w:left="-720" w:right="-720"/>
        <w:jc w:val="center"/>
        <w:rPr>
          <w:b/>
          <w:bCs/>
          <w:sz w:val="32"/>
          <w:szCs w:val="32"/>
        </w:rPr>
      </w:pPr>
      <w:r>
        <w:rPr>
          <w:b/>
          <w:bCs/>
          <w:sz w:val="32"/>
          <w:szCs w:val="32"/>
        </w:rPr>
        <w:t>P21 e3 DIS Testing</w:t>
      </w:r>
    </w:p>
    <w:p w:rsidR="00E2421D" w:rsidRDefault="00CF3B1F">
      <w:pPr>
        <w:pStyle w:val="HTMLBody"/>
        <w:ind w:left="-720" w:right="-720"/>
        <w:jc w:val="center"/>
        <w:rPr>
          <w:rFonts w:cs="Times New Roman"/>
          <w:sz w:val="28"/>
          <w:szCs w:val="28"/>
        </w:rPr>
      </w:pPr>
      <w:r>
        <w:rPr>
          <w:sz w:val="28"/>
          <w:szCs w:val="28"/>
        </w:rPr>
        <w:t>Minutes of June 5</w:t>
      </w:r>
      <w:r w:rsidR="00422A02">
        <w:rPr>
          <w:sz w:val="28"/>
          <w:szCs w:val="28"/>
        </w:rPr>
        <w:t>, 2104</w:t>
      </w:r>
      <w:r w:rsidR="009A0DE6">
        <w:rPr>
          <w:sz w:val="28"/>
          <w:szCs w:val="28"/>
        </w:rPr>
        <w:t xml:space="preserve"> </w:t>
      </w:r>
      <w:proofErr w:type="spellStart"/>
      <w:r w:rsidR="009A0DE6">
        <w:rPr>
          <w:sz w:val="28"/>
          <w:szCs w:val="28"/>
        </w:rPr>
        <w:t>Telecon</w:t>
      </w:r>
      <w:proofErr w:type="spellEnd"/>
    </w:p>
    <w:p w:rsidR="00255F40" w:rsidRDefault="00255F40" w:rsidP="00255F40">
      <w:pPr>
        <w:pStyle w:val="Heading2"/>
      </w:pPr>
      <w:r>
        <w:t>Attendees</w:t>
      </w:r>
    </w:p>
    <w:p w:rsidR="00CF3B1F" w:rsidRPr="00CF3B1F" w:rsidRDefault="00255F40" w:rsidP="00CF3B1F">
      <w:pPr>
        <w:rPr>
          <w:sz w:val="24"/>
          <w:szCs w:val="24"/>
        </w:rPr>
      </w:pPr>
      <w:r w:rsidRPr="00255F40">
        <w:rPr>
          <w:sz w:val="24"/>
          <w:szCs w:val="24"/>
        </w:rPr>
        <w:t xml:space="preserve">Martin Hardwick </w:t>
      </w:r>
      <w:hyperlink r:id="rId8" w:history="1">
        <w:r w:rsidRPr="00255F40">
          <w:rPr>
            <w:rStyle w:val="Hyperlink"/>
            <w:sz w:val="24"/>
            <w:szCs w:val="24"/>
          </w:rPr>
          <w:t>&lt;hardwick@steptools.com&gt;</w:t>
        </w:r>
      </w:hyperlink>
      <w:r w:rsidRPr="00255F40">
        <w:rPr>
          <w:sz w:val="24"/>
          <w:szCs w:val="24"/>
        </w:rPr>
        <w:t xml:space="preserve"> </w:t>
      </w:r>
      <w:r w:rsidRPr="00255F40">
        <w:rPr>
          <w:sz w:val="24"/>
          <w:szCs w:val="24"/>
        </w:rPr>
        <w:br/>
        <w:t xml:space="preserve">Robert </w:t>
      </w:r>
      <w:proofErr w:type="spellStart"/>
      <w:r w:rsidRPr="00255F40">
        <w:rPr>
          <w:sz w:val="24"/>
          <w:szCs w:val="24"/>
        </w:rPr>
        <w:t>Lipman</w:t>
      </w:r>
      <w:proofErr w:type="spellEnd"/>
      <w:r w:rsidRPr="00255F40">
        <w:rPr>
          <w:sz w:val="24"/>
          <w:szCs w:val="24"/>
        </w:rPr>
        <w:t xml:space="preserve"> </w:t>
      </w:r>
      <w:hyperlink r:id="rId9" w:history="1">
        <w:r w:rsidRPr="00255F40">
          <w:rPr>
            <w:rStyle w:val="Hyperlink"/>
            <w:sz w:val="24"/>
            <w:szCs w:val="24"/>
          </w:rPr>
          <w:t>&lt;robert.lipman@nist.gov&gt;</w:t>
        </w:r>
      </w:hyperlink>
      <w:r w:rsidRPr="00255F40">
        <w:rPr>
          <w:sz w:val="24"/>
          <w:szCs w:val="24"/>
        </w:rPr>
        <w:t xml:space="preserve"> </w:t>
      </w:r>
      <w:r w:rsidRPr="00255F40">
        <w:rPr>
          <w:sz w:val="24"/>
          <w:szCs w:val="24"/>
        </w:rPr>
        <w:br/>
        <w:t xml:space="preserve">Michael Benda </w:t>
      </w:r>
      <w:hyperlink r:id="rId10" w:history="1">
        <w:r w:rsidRPr="00255F40">
          <w:rPr>
            <w:rStyle w:val="Hyperlink"/>
            <w:sz w:val="24"/>
            <w:szCs w:val="24"/>
          </w:rPr>
          <w:t>&lt;mjbenda@rockwellcollins.com&gt;</w:t>
        </w:r>
      </w:hyperlink>
      <w:r w:rsidRPr="00255F40">
        <w:rPr>
          <w:sz w:val="24"/>
          <w:szCs w:val="24"/>
        </w:rPr>
        <w:t xml:space="preserve"> </w:t>
      </w:r>
      <w:r w:rsidRPr="00255F40">
        <w:rPr>
          <w:sz w:val="24"/>
          <w:szCs w:val="24"/>
        </w:rPr>
        <w:br/>
      </w:r>
      <w:proofErr w:type="spellStart"/>
      <w:r w:rsidRPr="00255F40">
        <w:rPr>
          <w:sz w:val="24"/>
          <w:szCs w:val="24"/>
        </w:rPr>
        <w:t>Hedlind</w:t>
      </w:r>
      <w:proofErr w:type="spellEnd"/>
      <w:r w:rsidRPr="00255F40">
        <w:rPr>
          <w:sz w:val="24"/>
          <w:szCs w:val="24"/>
        </w:rPr>
        <w:t xml:space="preserve"> Mikael </w:t>
      </w:r>
      <w:hyperlink r:id="rId11" w:history="1">
        <w:r w:rsidRPr="00255F40">
          <w:rPr>
            <w:rStyle w:val="Hyperlink"/>
            <w:sz w:val="24"/>
            <w:szCs w:val="24"/>
          </w:rPr>
          <w:t>&lt;mikael.hedlind@scania.com&gt;</w:t>
        </w:r>
      </w:hyperlink>
      <w:r w:rsidRPr="00255F40">
        <w:rPr>
          <w:sz w:val="24"/>
          <w:szCs w:val="24"/>
        </w:rPr>
        <w:t xml:space="preserve"> </w:t>
      </w:r>
      <w:r w:rsidRPr="00255F40">
        <w:rPr>
          <w:sz w:val="24"/>
          <w:szCs w:val="24"/>
        </w:rPr>
        <w:br/>
        <w:t xml:space="preserve">Dave </w:t>
      </w:r>
      <w:proofErr w:type="spellStart"/>
      <w:r w:rsidRPr="00255F40">
        <w:rPr>
          <w:sz w:val="24"/>
          <w:szCs w:val="24"/>
        </w:rPr>
        <w:t>Loffredo</w:t>
      </w:r>
      <w:proofErr w:type="spellEnd"/>
      <w:r w:rsidRPr="00255F40">
        <w:rPr>
          <w:sz w:val="24"/>
          <w:szCs w:val="24"/>
        </w:rPr>
        <w:t xml:space="preserve"> </w:t>
      </w:r>
      <w:hyperlink r:id="rId12" w:history="1">
        <w:r w:rsidRPr="00255F40">
          <w:rPr>
            <w:rStyle w:val="Hyperlink"/>
            <w:sz w:val="24"/>
            <w:szCs w:val="24"/>
          </w:rPr>
          <w:t>&lt;loffredo@steptools.com&gt;</w:t>
        </w:r>
      </w:hyperlink>
      <w:r w:rsidRPr="00255F40">
        <w:rPr>
          <w:sz w:val="24"/>
          <w:szCs w:val="24"/>
        </w:rPr>
        <w:t xml:space="preserve"> </w:t>
      </w:r>
      <w:r w:rsidRPr="00255F40">
        <w:rPr>
          <w:sz w:val="24"/>
          <w:szCs w:val="24"/>
        </w:rPr>
        <w:br/>
        <w:t xml:space="preserve">Ed </w:t>
      </w:r>
      <w:proofErr w:type="spellStart"/>
      <w:r w:rsidRPr="00255F40">
        <w:rPr>
          <w:sz w:val="24"/>
          <w:szCs w:val="24"/>
        </w:rPr>
        <w:t>Paff</w:t>
      </w:r>
      <w:proofErr w:type="spellEnd"/>
      <w:r w:rsidRPr="00255F40">
        <w:rPr>
          <w:sz w:val="24"/>
          <w:szCs w:val="24"/>
        </w:rPr>
        <w:t xml:space="preserve">  </w:t>
      </w:r>
      <w:hyperlink r:id="rId13" w:history="1">
        <w:r w:rsidRPr="00255F40">
          <w:rPr>
            <w:rStyle w:val="Hyperlink"/>
            <w:sz w:val="24"/>
            <w:szCs w:val="24"/>
          </w:rPr>
          <w:t>&lt;ejp@transcendata.com&gt;</w:t>
        </w:r>
      </w:hyperlink>
      <w:r w:rsidRPr="00255F40">
        <w:rPr>
          <w:sz w:val="24"/>
          <w:szCs w:val="24"/>
        </w:rPr>
        <w:t xml:space="preserve"> </w:t>
      </w:r>
      <w:r w:rsidRPr="00255F40">
        <w:rPr>
          <w:sz w:val="24"/>
          <w:szCs w:val="24"/>
        </w:rPr>
        <w:br/>
        <w:t xml:space="preserve">Tom Thurman </w:t>
      </w:r>
      <w:hyperlink r:id="rId14" w:history="1">
        <w:r w:rsidRPr="00255F40">
          <w:rPr>
            <w:rStyle w:val="Hyperlink"/>
            <w:sz w:val="24"/>
            <w:szCs w:val="24"/>
          </w:rPr>
          <w:t>&lt;thomas.r.thurman@imonmail.com&gt;</w:t>
        </w:r>
      </w:hyperlink>
    </w:p>
    <w:p w:rsidR="00CF3B1F" w:rsidRDefault="00CF3B1F" w:rsidP="009A0DE6">
      <w:pPr>
        <w:pStyle w:val="Heading2"/>
      </w:pPr>
      <w:r>
        <w:t>Apologies for Absence</w:t>
      </w:r>
    </w:p>
    <w:p w:rsidR="00CF3B1F" w:rsidRDefault="00CF3B1F" w:rsidP="00CF3B1F">
      <w:pPr>
        <w:rPr>
          <w:sz w:val="24"/>
          <w:szCs w:val="24"/>
        </w:rPr>
      </w:pPr>
      <w:proofErr w:type="spellStart"/>
      <w:r w:rsidRPr="00255F40">
        <w:rPr>
          <w:sz w:val="24"/>
          <w:szCs w:val="24"/>
        </w:rPr>
        <w:t>Jochen</w:t>
      </w:r>
      <w:proofErr w:type="spellEnd"/>
      <w:r w:rsidRPr="00255F40">
        <w:rPr>
          <w:sz w:val="24"/>
          <w:szCs w:val="24"/>
        </w:rPr>
        <w:t xml:space="preserve"> Fritz </w:t>
      </w:r>
      <w:hyperlink r:id="rId15" w:history="1">
        <w:r w:rsidRPr="00255F40">
          <w:rPr>
            <w:rStyle w:val="Hyperlink"/>
            <w:sz w:val="24"/>
            <w:szCs w:val="24"/>
          </w:rPr>
          <w:t>&lt;jfritz@steptools.com&gt;</w:t>
        </w:r>
      </w:hyperlink>
      <w:r w:rsidRPr="00255F40">
        <w:rPr>
          <w:sz w:val="24"/>
          <w:szCs w:val="24"/>
        </w:rPr>
        <w:t xml:space="preserve"> </w:t>
      </w:r>
    </w:p>
    <w:p w:rsidR="00CF3B1F" w:rsidRPr="00CF3B1F" w:rsidRDefault="00CF3B1F" w:rsidP="00CF3B1F">
      <w:r w:rsidRPr="00255F40">
        <w:rPr>
          <w:sz w:val="24"/>
          <w:szCs w:val="24"/>
        </w:rPr>
        <w:t xml:space="preserve">Nicolas </w:t>
      </w:r>
      <w:proofErr w:type="spellStart"/>
      <w:r w:rsidRPr="00255F40">
        <w:rPr>
          <w:sz w:val="24"/>
          <w:szCs w:val="24"/>
        </w:rPr>
        <w:t>Figay</w:t>
      </w:r>
      <w:proofErr w:type="spellEnd"/>
      <w:r w:rsidRPr="00255F40">
        <w:rPr>
          <w:sz w:val="24"/>
          <w:szCs w:val="24"/>
        </w:rPr>
        <w:t xml:space="preserve"> </w:t>
      </w:r>
      <w:hyperlink r:id="rId16" w:history="1">
        <w:r w:rsidRPr="00255F40">
          <w:rPr>
            <w:rStyle w:val="Hyperlink"/>
            <w:sz w:val="24"/>
            <w:szCs w:val="24"/>
          </w:rPr>
          <w:t>&lt;nicolas.figay@eads.net&gt;</w:t>
        </w:r>
      </w:hyperlink>
      <w:r w:rsidRPr="00255F40">
        <w:rPr>
          <w:sz w:val="24"/>
          <w:szCs w:val="24"/>
        </w:rPr>
        <w:t xml:space="preserve"> </w:t>
      </w:r>
      <w:r w:rsidRPr="00255F40">
        <w:rPr>
          <w:sz w:val="24"/>
          <w:szCs w:val="24"/>
        </w:rPr>
        <w:br/>
      </w:r>
    </w:p>
    <w:p w:rsidR="00FB2A85" w:rsidRDefault="009A0DE6" w:rsidP="009A0DE6">
      <w:pPr>
        <w:pStyle w:val="Heading2"/>
      </w:pPr>
      <w:r>
        <w:t>PMI Splitting</w:t>
      </w:r>
    </w:p>
    <w:p w:rsidR="009A0DE6" w:rsidRDefault="009A0DE6" w:rsidP="00FB2A85">
      <w:pPr>
        <w:pStyle w:val="HTMLBody"/>
        <w:ind w:right="-720"/>
        <w:rPr>
          <w:sz w:val="24"/>
          <w:szCs w:val="24"/>
        </w:rPr>
      </w:pPr>
      <w:r>
        <w:rPr>
          <w:sz w:val="24"/>
          <w:szCs w:val="24"/>
        </w:rPr>
        <w:t xml:space="preserve">ITI has split the sp3_boxy file produced by NIST into a geometry file and a </w:t>
      </w:r>
      <w:proofErr w:type="spellStart"/>
      <w:r>
        <w:rPr>
          <w:sz w:val="24"/>
          <w:szCs w:val="24"/>
        </w:rPr>
        <w:t>pmi</w:t>
      </w:r>
      <w:proofErr w:type="spellEnd"/>
      <w:r>
        <w:rPr>
          <w:sz w:val="24"/>
          <w:szCs w:val="24"/>
        </w:rPr>
        <w:t xml:space="preserve"> f</w:t>
      </w:r>
      <w:r w:rsidR="00C901C8">
        <w:rPr>
          <w:sz w:val="24"/>
          <w:szCs w:val="24"/>
        </w:rPr>
        <w:t>ile. STEP Tools has</w:t>
      </w:r>
      <w:r>
        <w:rPr>
          <w:sz w:val="24"/>
          <w:szCs w:val="24"/>
        </w:rPr>
        <w:t xml:space="preserve"> view</w:t>
      </w:r>
      <w:r w:rsidR="00C901C8">
        <w:rPr>
          <w:sz w:val="24"/>
          <w:szCs w:val="24"/>
        </w:rPr>
        <w:t>ed</w:t>
      </w:r>
      <w:r>
        <w:rPr>
          <w:sz w:val="24"/>
          <w:szCs w:val="24"/>
        </w:rPr>
        <w:t xml:space="preserve"> the geometry file and is working on a viewer for the </w:t>
      </w:r>
      <w:r w:rsidR="00C901C8">
        <w:rPr>
          <w:sz w:val="24"/>
          <w:szCs w:val="24"/>
        </w:rPr>
        <w:t xml:space="preserve">separated </w:t>
      </w:r>
      <w:proofErr w:type="spellStart"/>
      <w:r>
        <w:rPr>
          <w:sz w:val="24"/>
          <w:szCs w:val="24"/>
        </w:rPr>
        <w:t>pmi</w:t>
      </w:r>
      <w:proofErr w:type="spellEnd"/>
      <w:r>
        <w:rPr>
          <w:sz w:val="24"/>
          <w:szCs w:val="24"/>
        </w:rPr>
        <w:t xml:space="preserve"> file. The two files and the original NIST data can be found at the following URL:</w:t>
      </w:r>
    </w:p>
    <w:p w:rsidR="009A0DE6" w:rsidRDefault="009A0DE6" w:rsidP="00FB2A85">
      <w:pPr>
        <w:pStyle w:val="HTMLBody"/>
        <w:ind w:right="-720"/>
        <w:rPr>
          <w:sz w:val="24"/>
          <w:szCs w:val="24"/>
        </w:rPr>
      </w:pPr>
    </w:p>
    <w:p w:rsidR="009A0DE6" w:rsidRDefault="00A605C8" w:rsidP="00FB2A85">
      <w:pPr>
        <w:pStyle w:val="HTMLBody"/>
        <w:ind w:right="-720"/>
        <w:rPr>
          <w:sz w:val="24"/>
          <w:szCs w:val="24"/>
        </w:rPr>
      </w:pPr>
      <w:hyperlink r:id="rId17" w:history="1">
        <w:r w:rsidR="00422A02" w:rsidRPr="00AC73CB">
          <w:rPr>
            <w:rStyle w:val="Hyperlink"/>
            <w:sz w:val="24"/>
            <w:szCs w:val="24"/>
          </w:rPr>
          <w:t>ftp://www.steptools.com/private/P21e3_DIS_testing/PMI/</w:t>
        </w:r>
      </w:hyperlink>
    </w:p>
    <w:p w:rsidR="009A0DE6" w:rsidRDefault="009A0DE6" w:rsidP="00FB2A85">
      <w:pPr>
        <w:pStyle w:val="HTMLBody"/>
        <w:ind w:right="-720"/>
        <w:rPr>
          <w:sz w:val="24"/>
          <w:szCs w:val="24"/>
        </w:rPr>
      </w:pPr>
    </w:p>
    <w:p w:rsidR="00CF3B1F" w:rsidRDefault="008E3160" w:rsidP="00FB2A85">
      <w:pPr>
        <w:pStyle w:val="HTMLBody"/>
        <w:ind w:right="-720"/>
        <w:rPr>
          <w:sz w:val="24"/>
          <w:szCs w:val="24"/>
        </w:rPr>
      </w:pPr>
      <w:r>
        <w:rPr>
          <w:sz w:val="24"/>
          <w:szCs w:val="24"/>
        </w:rPr>
        <w:t xml:space="preserve">STEP Tools is sponsoring the development of </w:t>
      </w:r>
      <w:r w:rsidR="00CF3B1F">
        <w:rPr>
          <w:sz w:val="24"/>
          <w:szCs w:val="24"/>
        </w:rPr>
        <w:t xml:space="preserve">open source programs to split and merge P21 files using the Edition 3 specification. The programs are available at the following </w:t>
      </w:r>
      <w:r>
        <w:rPr>
          <w:sz w:val="24"/>
          <w:szCs w:val="24"/>
        </w:rPr>
        <w:t>URL</w:t>
      </w:r>
      <w:r w:rsidR="000952CC">
        <w:rPr>
          <w:sz w:val="24"/>
          <w:szCs w:val="24"/>
        </w:rPr>
        <w:t xml:space="preserve">: </w:t>
      </w:r>
      <w:hyperlink r:id="rId18" w:history="1">
        <w:r w:rsidR="00F57840" w:rsidRPr="00887833">
          <w:rPr>
            <w:rStyle w:val="Hyperlink"/>
            <w:sz w:val="24"/>
            <w:szCs w:val="24"/>
          </w:rPr>
          <w:t>http://tinyurl.com/thundercode</w:t>
        </w:r>
      </w:hyperlink>
      <w:r w:rsidR="00F57840">
        <w:rPr>
          <w:sz w:val="24"/>
          <w:szCs w:val="24"/>
        </w:rPr>
        <w:t>.</w:t>
      </w:r>
    </w:p>
    <w:p w:rsidR="00F57840" w:rsidRPr="000952CC" w:rsidRDefault="00F57840" w:rsidP="00FB2A85">
      <w:pPr>
        <w:pStyle w:val="HTMLBody"/>
        <w:ind w:right="-720"/>
        <w:rPr>
          <w:sz w:val="24"/>
          <w:szCs w:val="24"/>
        </w:rPr>
      </w:pPr>
    </w:p>
    <w:p w:rsidR="008C1A5D" w:rsidRDefault="008C1A5D" w:rsidP="008C1A5D">
      <w:pPr>
        <w:pStyle w:val="Heading2"/>
      </w:pPr>
      <w:r>
        <w:t>ZIP Assemblies</w:t>
      </w:r>
    </w:p>
    <w:p w:rsidR="00F57840" w:rsidRDefault="00F57840" w:rsidP="00F57840">
      <w:pPr>
        <w:pStyle w:val="HTMLBody"/>
        <w:ind w:right="-720"/>
        <w:rPr>
          <w:sz w:val="24"/>
          <w:szCs w:val="24"/>
        </w:rPr>
      </w:pPr>
      <w:r>
        <w:rPr>
          <w:sz w:val="24"/>
          <w:szCs w:val="24"/>
        </w:rPr>
        <w:t>No visible progress has been made on this test case since the last telecom, but the PMI merge and split code is being updated to handle this case as well.</w:t>
      </w:r>
    </w:p>
    <w:p w:rsidR="00CC28F1" w:rsidRDefault="00CC28F1" w:rsidP="008C1A5D">
      <w:pPr>
        <w:pStyle w:val="HTMLBody"/>
        <w:ind w:right="-720"/>
        <w:rPr>
          <w:sz w:val="24"/>
          <w:szCs w:val="24"/>
        </w:rPr>
      </w:pPr>
    </w:p>
    <w:p w:rsidR="008C1A5D" w:rsidRDefault="00A605C8" w:rsidP="008C1A5D">
      <w:pPr>
        <w:pStyle w:val="HTMLBody"/>
        <w:ind w:right="-720"/>
        <w:rPr>
          <w:sz w:val="24"/>
          <w:szCs w:val="24"/>
        </w:rPr>
      </w:pPr>
      <w:hyperlink r:id="rId19" w:history="1">
        <w:r w:rsidR="00CC28F1" w:rsidRPr="00AC73CB">
          <w:rPr>
            <w:rStyle w:val="Hyperlink"/>
            <w:sz w:val="24"/>
            <w:szCs w:val="24"/>
          </w:rPr>
          <w:t>ftp://www.steptools.com/private/P21e3_DIS_testing/ZIP_Assembly/</w:t>
        </w:r>
      </w:hyperlink>
    </w:p>
    <w:p w:rsidR="00CC28F1" w:rsidRDefault="00CC28F1" w:rsidP="008C1A5D">
      <w:pPr>
        <w:pStyle w:val="HTMLBody"/>
        <w:ind w:right="-720"/>
        <w:rPr>
          <w:sz w:val="24"/>
          <w:szCs w:val="24"/>
        </w:rPr>
      </w:pPr>
    </w:p>
    <w:p w:rsidR="00F57840" w:rsidRDefault="00F57840" w:rsidP="008C1A5D">
      <w:pPr>
        <w:pStyle w:val="HTMLBody"/>
        <w:ind w:right="-720"/>
        <w:rPr>
          <w:sz w:val="24"/>
          <w:szCs w:val="24"/>
        </w:rPr>
      </w:pPr>
      <w:r>
        <w:rPr>
          <w:sz w:val="24"/>
          <w:szCs w:val="24"/>
        </w:rPr>
        <w:t>In the last telecom:</w:t>
      </w:r>
    </w:p>
    <w:p w:rsidR="008C1A5D" w:rsidRDefault="00CC28F1" w:rsidP="008C1A5D">
      <w:pPr>
        <w:pStyle w:val="HTMLBody"/>
        <w:numPr>
          <w:ilvl w:val="0"/>
          <w:numId w:val="9"/>
        </w:numPr>
        <w:ind w:right="-720"/>
        <w:rPr>
          <w:sz w:val="24"/>
          <w:szCs w:val="24"/>
        </w:rPr>
      </w:pPr>
      <w:r>
        <w:rPr>
          <w:sz w:val="24"/>
          <w:szCs w:val="24"/>
        </w:rPr>
        <w:t>We decided the sub-tree directory names should incl</w:t>
      </w:r>
      <w:r w:rsidR="00C901C8">
        <w:rPr>
          <w:sz w:val="24"/>
          <w:szCs w:val="24"/>
        </w:rPr>
        <w:t>ude the NUAO identifier(s) for their corresponding node in the</w:t>
      </w:r>
      <w:r>
        <w:rPr>
          <w:sz w:val="24"/>
          <w:szCs w:val="24"/>
        </w:rPr>
        <w:t xml:space="preserve"> assembly tree.</w:t>
      </w:r>
    </w:p>
    <w:p w:rsidR="008C1A5D" w:rsidRDefault="008C1A5D" w:rsidP="008C1A5D">
      <w:pPr>
        <w:pStyle w:val="HTMLBody"/>
        <w:numPr>
          <w:ilvl w:val="0"/>
          <w:numId w:val="9"/>
        </w:numPr>
        <w:ind w:right="-720"/>
        <w:rPr>
          <w:sz w:val="24"/>
          <w:szCs w:val="24"/>
        </w:rPr>
      </w:pPr>
      <w:r>
        <w:rPr>
          <w:sz w:val="24"/>
          <w:szCs w:val="24"/>
        </w:rPr>
        <w:t>We</w:t>
      </w:r>
      <w:r w:rsidR="00CC28F1">
        <w:rPr>
          <w:sz w:val="24"/>
          <w:szCs w:val="24"/>
        </w:rPr>
        <w:t xml:space="preserve"> learned that the LZMA </w:t>
      </w:r>
      <w:r w:rsidR="00C901C8">
        <w:rPr>
          <w:sz w:val="24"/>
          <w:szCs w:val="24"/>
        </w:rPr>
        <w:t xml:space="preserve">algorithm </w:t>
      </w:r>
      <w:r w:rsidR="00CC28F1">
        <w:rPr>
          <w:sz w:val="24"/>
          <w:szCs w:val="24"/>
        </w:rPr>
        <w:t>has been shown to make STEP files three tim</w:t>
      </w:r>
      <w:r w:rsidR="00C901C8">
        <w:rPr>
          <w:sz w:val="24"/>
          <w:szCs w:val="24"/>
        </w:rPr>
        <w:t>es more compressed than the more</w:t>
      </w:r>
      <w:r w:rsidR="00CC28F1">
        <w:rPr>
          <w:sz w:val="24"/>
          <w:szCs w:val="24"/>
        </w:rPr>
        <w:t xml:space="preserve"> commonly used deflate algorithm</w:t>
      </w:r>
      <w:r w:rsidR="00C901C8">
        <w:rPr>
          <w:sz w:val="24"/>
          <w:szCs w:val="24"/>
        </w:rPr>
        <w:t>,</w:t>
      </w:r>
      <w:r w:rsidR="00CC28F1">
        <w:rPr>
          <w:sz w:val="24"/>
          <w:szCs w:val="24"/>
        </w:rPr>
        <w:t xml:space="preserve"> but at the cost of a</w:t>
      </w:r>
      <w:r w:rsidR="00340B94">
        <w:rPr>
          <w:sz w:val="24"/>
          <w:szCs w:val="24"/>
        </w:rPr>
        <w:t xml:space="preserve">n </w:t>
      </w:r>
      <w:r w:rsidR="00CC28F1">
        <w:rPr>
          <w:sz w:val="24"/>
          <w:szCs w:val="24"/>
        </w:rPr>
        <w:t>increase in the compression time</w:t>
      </w:r>
      <w:r>
        <w:rPr>
          <w:sz w:val="24"/>
          <w:szCs w:val="24"/>
        </w:rPr>
        <w:t>.</w:t>
      </w:r>
    </w:p>
    <w:p w:rsidR="00CC28F1" w:rsidRDefault="00CC28F1" w:rsidP="008C1A5D">
      <w:pPr>
        <w:pStyle w:val="HTMLBody"/>
        <w:numPr>
          <w:ilvl w:val="0"/>
          <w:numId w:val="9"/>
        </w:numPr>
        <w:ind w:right="-720"/>
        <w:rPr>
          <w:sz w:val="24"/>
          <w:szCs w:val="24"/>
        </w:rPr>
      </w:pPr>
      <w:r>
        <w:rPr>
          <w:sz w:val="24"/>
          <w:szCs w:val="24"/>
        </w:rPr>
        <w:t>We learned that each compressed file is required to document the algorithm used for its compression in its header and that different components in the same ZIP can used different compression algorithms.</w:t>
      </w:r>
    </w:p>
    <w:p w:rsidR="00041FE2" w:rsidRDefault="00CC28F1" w:rsidP="009A0DE6">
      <w:pPr>
        <w:pStyle w:val="HTMLBody"/>
        <w:numPr>
          <w:ilvl w:val="0"/>
          <w:numId w:val="9"/>
        </w:numPr>
        <w:ind w:right="-720"/>
        <w:rPr>
          <w:sz w:val="24"/>
          <w:szCs w:val="24"/>
        </w:rPr>
      </w:pPr>
      <w:r>
        <w:rPr>
          <w:sz w:val="24"/>
          <w:szCs w:val="24"/>
        </w:rPr>
        <w:lastRenderedPageBreak/>
        <w:t>We recommend</w:t>
      </w:r>
      <w:r w:rsidR="00C901C8">
        <w:rPr>
          <w:sz w:val="24"/>
          <w:szCs w:val="24"/>
        </w:rPr>
        <w:t>ed</w:t>
      </w:r>
      <w:r>
        <w:rPr>
          <w:sz w:val="24"/>
          <w:szCs w:val="24"/>
        </w:rPr>
        <w:t xml:space="preserve"> that the choice of the best compression algorithm should be left to the end user and that the standard should be silent on the matter.</w:t>
      </w:r>
      <w:r w:rsidR="008C1A5D">
        <w:rPr>
          <w:sz w:val="24"/>
          <w:szCs w:val="24"/>
        </w:rPr>
        <w:t xml:space="preserve"> </w:t>
      </w:r>
    </w:p>
    <w:p w:rsidR="00CF3B1F" w:rsidRDefault="00CF3B1F" w:rsidP="00CF3B1F">
      <w:pPr>
        <w:pStyle w:val="HTMLBody"/>
        <w:ind w:right="-720"/>
        <w:rPr>
          <w:sz w:val="24"/>
          <w:szCs w:val="24"/>
        </w:rPr>
      </w:pPr>
    </w:p>
    <w:p w:rsidR="00FB2A85" w:rsidRDefault="00FB2A85" w:rsidP="00FB2A85">
      <w:pPr>
        <w:pStyle w:val="HTMLBody"/>
        <w:rPr>
          <w:rFonts w:cs="Times New Roman"/>
          <w:b/>
          <w:bCs/>
        </w:rPr>
      </w:pPr>
    </w:p>
    <w:p w:rsidR="00F92B88" w:rsidRDefault="00545A7C" w:rsidP="00F92B88">
      <w:pPr>
        <w:pStyle w:val="Heading2"/>
      </w:pPr>
      <w:r>
        <w:t>Unit Definitions</w:t>
      </w:r>
    </w:p>
    <w:p w:rsidR="00340B94" w:rsidRDefault="00CF3B1F" w:rsidP="00F92B88">
      <w:pPr>
        <w:pStyle w:val="HTMLBody"/>
        <w:ind w:right="-720"/>
        <w:rPr>
          <w:sz w:val="24"/>
          <w:szCs w:val="24"/>
        </w:rPr>
      </w:pPr>
      <w:r>
        <w:rPr>
          <w:sz w:val="24"/>
          <w:szCs w:val="24"/>
        </w:rPr>
        <w:t xml:space="preserve">The unit definitions have been merged into a single file called </w:t>
      </w:r>
      <w:proofErr w:type="spellStart"/>
      <w:r>
        <w:rPr>
          <w:sz w:val="24"/>
          <w:szCs w:val="24"/>
        </w:rPr>
        <w:t>units.stp</w:t>
      </w:r>
      <w:proofErr w:type="spellEnd"/>
      <w:r>
        <w:rPr>
          <w:sz w:val="24"/>
          <w:szCs w:val="24"/>
        </w:rPr>
        <w:t>.</w:t>
      </w:r>
    </w:p>
    <w:p w:rsidR="00CF3B1F" w:rsidRDefault="00CF3B1F" w:rsidP="00F92B88">
      <w:pPr>
        <w:pStyle w:val="HTMLBody"/>
        <w:ind w:right="-720"/>
        <w:rPr>
          <w:sz w:val="24"/>
          <w:szCs w:val="24"/>
        </w:rPr>
      </w:pPr>
    </w:p>
    <w:p w:rsidR="00545A7C" w:rsidRDefault="00A605C8" w:rsidP="00F92B88">
      <w:pPr>
        <w:pStyle w:val="HTMLBody"/>
        <w:ind w:right="-720"/>
        <w:rPr>
          <w:rStyle w:val="Hyperlink"/>
          <w:sz w:val="24"/>
          <w:szCs w:val="24"/>
        </w:rPr>
      </w:pPr>
      <w:hyperlink r:id="rId20" w:history="1">
        <w:r w:rsidR="00422A02" w:rsidRPr="00AC73CB">
          <w:rPr>
            <w:rStyle w:val="Hyperlink"/>
            <w:sz w:val="24"/>
            <w:szCs w:val="24"/>
          </w:rPr>
          <w:t>ftp://www.steptools.com/private/P21e3_DIS_testing/Units/</w:t>
        </w:r>
      </w:hyperlink>
    </w:p>
    <w:p w:rsidR="00627F43" w:rsidRDefault="00627F43" w:rsidP="00F92B88">
      <w:pPr>
        <w:pStyle w:val="HTMLBody"/>
        <w:ind w:right="-720"/>
        <w:rPr>
          <w:sz w:val="24"/>
          <w:szCs w:val="24"/>
        </w:rPr>
      </w:pPr>
    </w:p>
    <w:p w:rsidR="00D55E5D" w:rsidRDefault="00CF3B1F" w:rsidP="00CF3B1F">
      <w:pPr>
        <w:pStyle w:val="HTMLBody"/>
        <w:ind w:right="-720"/>
        <w:rPr>
          <w:sz w:val="24"/>
          <w:szCs w:val="24"/>
        </w:rPr>
      </w:pPr>
      <w:r>
        <w:rPr>
          <w:sz w:val="24"/>
          <w:szCs w:val="24"/>
        </w:rPr>
        <w:t>We continued our discu</w:t>
      </w:r>
      <w:r w:rsidR="000952CC">
        <w:rPr>
          <w:sz w:val="24"/>
          <w:szCs w:val="24"/>
        </w:rPr>
        <w:t>ssion on whether unit references</w:t>
      </w:r>
      <w:r>
        <w:rPr>
          <w:sz w:val="24"/>
          <w:szCs w:val="24"/>
        </w:rPr>
        <w:t xml:space="preserve"> should be encoded as </w:t>
      </w:r>
      <w:r w:rsidR="008E3160">
        <w:rPr>
          <w:sz w:val="24"/>
          <w:szCs w:val="24"/>
        </w:rPr>
        <w:t>a URL or a URN. The following two lines of code show equivalent URL’s and URN’s.</w:t>
      </w:r>
    </w:p>
    <w:p w:rsidR="008E3160" w:rsidRDefault="008E3160" w:rsidP="00CF3B1F">
      <w:pPr>
        <w:pStyle w:val="HTMLBody"/>
        <w:ind w:right="-720"/>
        <w:rPr>
          <w:sz w:val="24"/>
          <w:szCs w:val="24"/>
        </w:rPr>
      </w:pPr>
    </w:p>
    <w:p w:rsidR="00D55E5D" w:rsidRDefault="00D55E5D" w:rsidP="00D55E5D">
      <w:pPr>
        <w:pStyle w:val="HTMLBody"/>
        <w:ind w:right="-720"/>
        <w:rPr>
          <w:sz w:val="24"/>
          <w:szCs w:val="24"/>
        </w:rPr>
      </w:pPr>
      <w:r w:rsidRPr="00D55E5D">
        <w:rPr>
          <w:sz w:val="24"/>
          <w:szCs w:val="24"/>
        </w:rPr>
        <w:t>&lt;http://standards.iso.org/iso/10303/tech/reference_data/41/si_base_units.stp#METRE&gt;;</w:t>
      </w:r>
    </w:p>
    <w:p w:rsidR="00D55E5D" w:rsidRDefault="00BE63F4" w:rsidP="00D55E5D">
      <w:pPr>
        <w:pStyle w:val="HTMLBody"/>
        <w:ind w:right="-720"/>
        <w:rPr>
          <w:sz w:val="24"/>
          <w:szCs w:val="24"/>
        </w:rPr>
      </w:pPr>
      <w:r>
        <w:rPr>
          <w:sz w:val="24"/>
          <w:szCs w:val="24"/>
        </w:rPr>
        <w:t>&lt;</w:t>
      </w:r>
      <w:r w:rsidR="000952CC">
        <w:rPr>
          <w:sz w:val="24"/>
          <w:szCs w:val="24"/>
        </w:rPr>
        <w:t>urn</w:t>
      </w:r>
      <w:proofErr w:type="gramStart"/>
      <w:r w:rsidR="000952CC">
        <w:rPr>
          <w:sz w:val="24"/>
          <w:szCs w:val="24"/>
        </w:rPr>
        <w:t>:iso:std:iso:10303</w:t>
      </w:r>
      <w:proofErr w:type="gramEnd"/>
      <w:r w:rsidR="000952CC">
        <w:rPr>
          <w:sz w:val="24"/>
          <w:szCs w:val="24"/>
        </w:rPr>
        <w:t>:-41</w:t>
      </w:r>
      <w:r w:rsidRPr="00D55E5D">
        <w:rPr>
          <w:sz w:val="24"/>
          <w:szCs w:val="24"/>
        </w:rPr>
        <w:t>:tech:unit:metr</w:t>
      </w:r>
      <w:r>
        <w:rPr>
          <w:sz w:val="24"/>
          <w:szCs w:val="24"/>
        </w:rPr>
        <w:t>e&gt;;</w:t>
      </w:r>
    </w:p>
    <w:p w:rsidR="00BE63F4" w:rsidRDefault="00BE63F4" w:rsidP="00D55E5D">
      <w:pPr>
        <w:pStyle w:val="HTMLBody"/>
        <w:ind w:right="-720"/>
        <w:rPr>
          <w:sz w:val="24"/>
          <w:szCs w:val="24"/>
        </w:rPr>
      </w:pPr>
    </w:p>
    <w:p w:rsidR="00D55E5D" w:rsidRDefault="00D55E5D" w:rsidP="00D55E5D">
      <w:pPr>
        <w:pStyle w:val="HTMLBody"/>
        <w:ind w:left="1260" w:right="-720" w:hanging="1260"/>
        <w:rPr>
          <w:sz w:val="24"/>
          <w:szCs w:val="24"/>
        </w:rPr>
      </w:pPr>
      <w:r>
        <w:rPr>
          <w:sz w:val="24"/>
          <w:szCs w:val="24"/>
        </w:rPr>
        <w:t>Explanation</w:t>
      </w:r>
      <w:r w:rsidR="00422A02">
        <w:rPr>
          <w:sz w:val="24"/>
          <w:szCs w:val="24"/>
        </w:rPr>
        <w:t xml:space="preserve"> of URN</w:t>
      </w:r>
      <w:r>
        <w:rPr>
          <w:sz w:val="24"/>
          <w:szCs w:val="24"/>
        </w:rPr>
        <w:t xml:space="preserve">: </w:t>
      </w:r>
    </w:p>
    <w:p w:rsidR="00422A02" w:rsidRDefault="00422A02" w:rsidP="00422A02">
      <w:pPr>
        <w:pStyle w:val="HTMLBody"/>
        <w:ind w:left="1440" w:right="-720" w:hanging="1440"/>
        <w:rPr>
          <w:sz w:val="24"/>
          <w:szCs w:val="24"/>
        </w:rPr>
      </w:pPr>
      <w:proofErr w:type="gramStart"/>
      <w:r>
        <w:rPr>
          <w:sz w:val="24"/>
          <w:szCs w:val="24"/>
        </w:rPr>
        <w:t>urn</w:t>
      </w:r>
      <w:proofErr w:type="gramEnd"/>
      <w:r>
        <w:rPr>
          <w:sz w:val="24"/>
          <w:szCs w:val="24"/>
        </w:rPr>
        <w:tab/>
        <w:t>Indicates this URI is a URN</w:t>
      </w:r>
      <w:r w:rsidR="00575662">
        <w:rPr>
          <w:sz w:val="24"/>
          <w:szCs w:val="24"/>
        </w:rPr>
        <w:t>,</w:t>
      </w:r>
      <w:r>
        <w:rPr>
          <w:sz w:val="24"/>
          <w:szCs w:val="24"/>
        </w:rPr>
        <w:t xml:space="preserve"> instead of the more common URL (http)</w:t>
      </w:r>
    </w:p>
    <w:p w:rsidR="00D55E5D" w:rsidRDefault="00422A02" w:rsidP="00422A02">
      <w:pPr>
        <w:pStyle w:val="HTMLBody"/>
        <w:ind w:left="1440" w:right="-720" w:hanging="1440"/>
        <w:rPr>
          <w:sz w:val="24"/>
          <w:szCs w:val="24"/>
        </w:rPr>
      </w:pPr>
      <w:proofErr w:type="spellStart"/>
      <w:proofErr w:type="gramStart"/>
      <w:r>
        <w:rPr>
          <w:sz w:val="24"/>
          <w:szCs w:val="24"/>
        </w:rPr>
        <w:t>iso</w:t>
      </w:r>
      <w:proofErr w:type="spellEnd"/>
      <w:proofErr w:type="gramEnd"/>
      <w:r w:rsidR="00D55E5D">
        <w:rPr>
          <w:sz w:val="24"/>
          <w:szCs w:val="24"/>
        </w:rPr>
        <w:t>  </w:t>
      </w:r>
      <w:r w:rsidR="00D55E5D">
        <w:rPr>
          <w:sz w:val="24"/>
          <w:szCs w:val="24"/>
        </w:rPr>
        <w:tab/>
      </w:r>
      <w:r w:rsidR="00D55E5D" w:rsidRPr="00D55E5D">
        <w:rPr>
          <w:sz w:val="24"/>
          <w:szCs w:val="24"/>
        </w:rPr>
        <w:t xml:space="preserve">URN namespace  (other examples </w:t>
      </w:r>
      <w:r w:rsidR="00D55E5D">
        <w:rPr>
          <w:sz w:val="24"/>
          <w:szCs w:val="24"/>
        </w:rPr>
        <w:t xml:space="preserve">are </w:t>
      </w:r>
      <w:proofErr w:type="spellStart"/>
      <w:r w:rsidR="00BE63F4">
        <w:rPr>
          <w:sz w:val="24"/>
          <w:szCs w:val="24"/>
        </w:rPr>
        <w:t>oid</w:t>
      </w:r>
      <w:proofErr w:type="spellEnd"/>
      <w:r w:rsidR="00BE63F4">
        <w:rPr>
          <w:sz w:val="24"/>
          <w:szCs w:val="24"/>
        </w:rPr>
        <w:t xml:space="preserve">, </w:t>
      </w:r>
      <w:proofErr w:type="spellStart"/>
      <w:r w:rsidR="00BE63F4">
        <w:rPr>
          <w:sz w:val="24"/>
          <w:szCs w:val="24"/>
        </w:rPr>
        <w:t>usbn</w:t>
      </w:r>
      <w:proofErr w:type="spellEnd"/>
      <w:r w:rsidR="00BE63F4">
        <w:rPr>
          <w:sz w:val="24"/>
          <w:szCs w:val="24"/>
        </w:rPr>
        <w:t>)</w:t>
      </w:r>
    </w:p>
    <w:p w:rsidR="00D55E5D" w:rsidRDefault="00D55E5D" w:rsidP="00422A02">
      <w:pPr>
        <w:pStyle w:val="HTMLBody"/>
        <w:ind w:left="1440" w:right="-720" w:hanging="1440"/>
        <w:rPr>
          <w:sz w:val="24"/>
          <w:szCs w:val="24"/>
        </w:rPr>
      </w:pPr>
      <w:proofErr w:type="spellStart"/>
      <w:proofErr w:type="gramStart"/>
      <w:r>
        <w:rPr>
          <w:sz w:val="24"/>
          <w:szCs w:val="24"/>
        </w:rPr>
        <w:t>std</w:t>
      </w:r>
      <w:proofErr w:type="spellEnd"/>
      <w:proofErr w:type="gramEnd"/>
      <w:r>
        <w:rPr>
          <w:sz w:val="24"/>
          <w:szCs w:val="24"/>
        </w:rPr>
        <w:tab/>
        <w:t xml:space="preserve">ISO standard  </w:t>
      </w:r>
    </w:p>
    <w:p w:rsidR="00D55E5D" w:rsidRDefault="00D55E5D" w:rsidP="00422A02">
      <w:pPr>
        <w:pStyle w:val="HTMLBody"/>
        <w:ind w:left="1440" w:right="-720" w:hanging="1440"/>
        <w:rPr>
          <w:sz w:val="24"/>
          <w:szCs w:val="24"/>
        </w:rPr>
      </w:pPr>
      <w:proofErr w:type="spellStart"/>
      <w:proofErr w:type="gramStart"/>
      <w:r w:rsidRPr="00D55E5D">
        <w:rPr>
          <w:sz w:val="24"/>
          <w:szCs w:val="24"/>
        </w:rPr>
        <w:t>iso</w:t>
      </w:r>
      <w:proofErr w:type="spellEnd"/>
      <w:proofErr w:type="gramEnd"/>
      <w:r w:rsidR="00422A02">
        <w:rPr>
          <w:sz w:val="24"/>
          <w:szCs w:val="24"/>
        </w:rPr>
        <w:tab/>
      </w:r>
      <w:r w:rsidRPr="00D55E5D">
        <w:rPr>
          <w:sz w:val="24"/>
          <w:szCs w:val="24"/>
        </w:rPr>
        <w:t xml:space="preserve">originating organization (other examples are </w:t>
      </w:r>
      <w:proofErr w:type="spellStart"/>
      <w:r w:rsidRPr="00D55E5D">
        <w:rPr>
          <w:sz w:val="24"/>
          <w:szCs w:val="24"/>
        </w:rPr>
        <w:t>iec</w:t>
      </w:r>
      <w:proofErr w:type="spellEnd"/>
      <w:r w:rsidRPr="00D55E5D">
        <w:rPr>
          <w:sz w:val="24"/>
          <w:szCs w:val="24"/>
        </w:rPr>
        <w:t xml:space="preserve">, </w:t>
      </w:r>
      <w:proofErr w:type="spellStart"/>
      <w:r w:rsidRPr="00D55E5D">
        <w:rPr>
          <w:sz w:val="24"/>
          <w:szCs w:val="24"/>
        </w:rPr>
        <w:t>iso-ies</w:t>
      </w:r>
      <w:proofErr w:type="spellEnd"/>
      <w:r w:rsidRPr="00D55E5D">
        <w:rPr>
          <w:sz w:val="24"/>
          <w:szCs w:val="24"/>
        </w:rPr>
        <w:t xml:space="preserve">, </w:t>
      </w:r>
      <w:proofErr w:type="spellStart"/>
      <w:r w:rsidRPr="00D55E5D">
        <w:rPr>
          <w:sz w:val="24"/>
          <w:szCs w:val="24"/>
        </w:rPr>
        <w:t>iso-c</w:t>
      </w:r>
      <w:r>
        <w:rPr>
          <w:sz w:val="24"/>
          <w:szCs w:val="24"/>
        </w:rPr>
        <w:t>ie</w:t>
      </w:r>
      <w:proofErr w:type="spellEnd"/>
      <w:r>
        <w:rPr>
          <w:sz w:val="24"/>
          <w:szCs w:val="24"/>
        </w:rPr>
        <w:t>)</w:t>
      </w:r>
    </w:p>
    <w:p w:rsidR="00D55E5D" w:rsidRDefault="00D55E5D" w:rsidP="00422A02">
      <w:pPr>
        <w:pStyle w:val="HTMLBody"/>
        <w:ind w:left="1440" w:right="-720" w:hanging="1440"/>
        <w:rPr>
          <w:sz w:val="24"/>
          <w:szCs w:val="24"/>
        </w:rPr>
      </w:pPr>
      <w:r>
        <w:rPr>
          <w:sz w:val="24"/>
          <w:szCs w:val="24"/>
        </w:rPr>
        <w:t>10303</w:t>
      </w:r>
      <w:r w:rsidR="00422A02">
        <w:rPr>
          <w:sz w:val="24"/>
          <w:szCs w:val="24"/>
        </w:rPr>
        <w:tab/>
      </w:r>
      <w:r>
        <w:rPr>
          <w:sz w:val="24"/>
          <w:szCs w:val="24"/>
        </w:rPr>
        <w:t xml:space="preserve">STEP standard </w:t>
      </w:r>
    </w:p>
    <w:p w:rsidR="00D55E5D" w:rsidRDefault="000952CC" w:rsidP="00422A02">
      <w:pPr>
        <w:pStyle w:val="HTMLBody"/>
        <w:ind w:left="1440" w:right="-720" w:hanging="1440"/>
        <w:rPr>
          <w:sz w:val="24"/>
          <w:szCs w:val="24"/>
        </w:rPr>
      </w:pPr>
      <w:r>
        <w:rPr>
          <w:sz w:val="24"/>
          <w:szCs w:val="24"/>
        </w:rPr>
        <w:t>-41</w:t>
      </w:r>
      <w:r w:rsidR="00422A02">
        <w:rPr>
          <w:sz w:val="24"/>
          <w:szCs w:val="24"/>
        </w:rPr>
        <w:tab/>
      </w:r>
      <w:r w:rsidR="00D55E5D" w:rsidRPr="00D55E5D">
        <w:rPr>
          <w:sz w:val="24"/>
          <w:szCs w:val="24"/>
        </w:rPr>
        <w:t>part of multipa</w:t>
      </w:r>
      <w:r w:rsidR="00D55E5D">
        <w:rPr>
          <w:sz w:val="24"/>
          <w:szCs w:val="24"/>
        </w:rPr>
        <w:t xml:space="preserve">rt standard (hyphens required) </w:t>
      </w:r>
    </w:p>
    <w:p w:rsidR="00D55E5D" w:rsidRDefault="00422A02" w:rsidP="00422A02">
      <w:pPr>
        <w:pStyle w:val="HTMLBody"/>
        <w:ind w:left="1440" w:right="-720" w:hanging="1440"/>
        <w:rPr>
          <w:sz w:val="24"/>
          <w:szCs w:val="24"/>
        </w:rPr>
      </w:pPr>
      <w:r w:rsidRPr="00D55E5D">
        <w:rPr>
          <w:sz w:val="24"/>
          <w:szCs w:val="24"/>
        </w:rPr>
        <w:t>T</w:t>
      </w:r>
      <w:r w:rsidR="00D55E5D" w:rsidRPr="00D55E5D">
        <w:rPr>
          <w:sz w:val="24"/>
          <w:szCs w:val="24"/>
        </w:rPr>
        <w:t>ech</w:t>
      </w:r>
      <w:r>
        <w:rPr>
          <w:sz w:val="24"/>
          <w:szCs w:val="24"/>
        </w:rPr>
        <w:tab/>
      </w:r>
      <w:r w:rsidR="00D55E5D" w:rsidRPr="00D55E5D">
        <w:rPr>
          <w:sz w:val="24"/>
          <w:szCs w:val="24"/>
        </w:rPr>
        <w:t xml:space="preserve">associated or embedded resource defined by </w:t>
      </w:r>
      <w:r w:rsidR="00D55E5D">
        <w:rPr>
          <w:sz w:val="24"/>
          <w:szCs w:val="24"/>
        </w:rPr>
        <w:t xml:space="preserve">committee </w:t>
      </w:r>
      <w:r w:rsidR="00BE1460">
        <w:rPr>
          <w:sz w:val="24"/>
          <w:szCs w:val="24"/>
        </w:rPr>
        <w:t xml:space="preserve">that </w:t>
      </w:r>
      <w:r w:rsidR="00D55E5D">
        <w:rPr>
          <w:sz w:val="24"/>
          <w:szCs w:val="24"/>
        </w:rPr>
        <w:t xml:space="preserve">created the standard </w:t>
      </w:r>
    </w:p>
    <w:p w:rsidR="00D55E5D" w:rsidRPr="00D55E5D" w:rsidRDefault="00422A02" w:rsidP="00422A02">
      <w:pPr>
        <w:pStyle w:val="HTMLBody"/>
        <w:ind w:left="1440" w:right="-720" w:hanging="1440"/>
        <w:rPr>
          <w:sz w:val="24"/>
          <w:szCs w:val="24"/>
        </w:rPr>
      </w:pPr>
      <w:r>
        <w:rPr>
          <w:sz w:val="24"/>
          <w:szCs w:val="24"/>
        </w:rPr>
        <w:t>&lt;</w:t>
      </w:r>
      <w:proofErr w:type="gramStart"/>
      <w:r>
        <w:rPr>
          <w:sz w:val="24"/>
          <w:szCs w:val="24"/>
        </w:rPr>
        <w:t>the</w:t>
      </w:r>
      <w:proofErr w:type="gramEnd"/>
      <w:r>
        <w:rPr>
          <w:sz w:val="24"/>
          <w:szCs w:val="24"/>
        </w:rPr>
        <w:t xml:space="preserve"> rest&gt;</w:t>
      </w:r>
      <w:r>
        <w:rPr>
          <w:sz w:val="24"/>
          <w:szCs w:val="24"/>
        </w:rPr>
        <w:tab/>
      </w:r>
      <w:r w:rsidR="00D55E5D" w:rsidRPr="00D55E5D">
        <w:rPr>
          <w:sz w:val="24"/>
          <w:szCs w:val="24"/>
        </w:rPr>
        <w:t>unspecified -- controlled by committee.</w:t>
      </w:r>
    </w:p>
    <w:p w:rsidR="00545A7C" w:rsidRDefault="00545A7C" w:rsidP="00FB2A85">
      <w:pPr>
        <w:pStyle w:val="HTMLBody"/>
        <w:rPr>
          <w:sz w:val="24"/>
          <w:szCs w:val="24"/>
        </w:rPr>
      </w:pPr>
    </w:p>
    <w:p w:rsidR="008E3160" w:rsidRDefault="008E3160" w:rsidP="008E3160">
      <w:pPr>
        <w:pStyle w:val="HTMLBody"/>
        <w:ind w:right="-720"/>
        <w:rPr>
          <w:sz w:val="24"/>
          <w:szCs w:val="24"/>
        </w:rPr>
      </w:pPr>
      <w:r>
        <w:rPr>
          <w:sz w:val="24"/>
          <w:szCs w:val="24"/>
        </w:rPr>
        <w:t>In the above example, the URN has smal</w:t>
      </w:r>
      <w:r w:rsidR="000952CC">
        <w:rPr>
          <w:sz w:val="24"/>
          <w:szCs w:val="24"/>
        </w:rPr>
        <w:t xml:space="preserve">l advantage over the URL but perhaps </w:t>
      </w:r>
      <w:r>
        <w:rPr>
          <w:sz w:val="24"/>
          <w:szCs w:val="24"/>
        </w:rPr>
        <w:t xml:space="preserve">the following URN </w:t>
      </w:r>
      <w:r w:rsidR="000952CC">
        <w:rPr>
          <w:sz w:val="24"/>
          <w:szCs w:val="24"/>
        </w:rPr>
        <w:t xml:space="preserve">will </w:t>
      </w:r>
      <w:r>
        <w:rPr>
          <w:sz w:val="24"/>
          <w:szCs w:val="24"/>
        </w:rPr>
        <w:t>be acc</w:t>
      </w:r>
      <w:r w:rsidR="000952CC">
        <w:rPr>
          <w:sz w:val="24"/>
          <w:szCs w:val="24"/>
        </w:rPr>
        <w:t>eptable because a file does not have to exist to define a URN.</w:t>
      </w:r>
    </w:p>
    <w:p w:rsidR="008E3160" w:rsidRDefault="008E3160" w:rsidP="008E3160">
      <w:pPr>
        <w:pStyle w:val="HTMLBody"/>
        <w:ind w:right="-720"/>
        <w:rPr>
          <w:sz w:val="24"/>
          <w:szCs w:val="24"/>
        </w:rPr>
      </w:pPr>
    </w:p>
    <w:p w:rsidR="008E3160" w:rsidRDefault="008E3160" w:rsidP="008E3160">
      <w:pPr>
        <w:pStyle w:val="HTMLBody"/>
        <w:ind w:right="-720"/>
        <w:rPr>
          <w:sz w:val="24"/>
          <w:szCs w:val="24"/>
        </w:rPr>
      </w:pPr>
      <w:r>
        <w:rPr>
          <w:sz w:val="24"/>
          <w:szCs w:val="24"/>
        </w:rPr>
        <w:t>&lt;</w:t>
      </w:r>
      <w:proofErr w:type="spellStart"/>
      <w:r>
        <w:rPr>
          <w:sz w:val="24"/>
          <w:szCs w:val="24"/>
        </w:rPr>
        <w:t>urn</w:t>
      </w:r>
      <w:proofErr w:type="gramStart"/>
      <w:r>
        <w:rPr>
          <w:sz w:val="24"/>
          <w:szCs w:val="24"/>
        </w:rPr>
        <w:t>:iso:metre</w:t>
      </w:r>
      <w:proofErr w:type="spellEnd"/>
      <w:proofErr w:type="gramEnd"/>
      <w:r>
        <w:rPr>
          <w:sz w:val="24"/>
          <w:szCs w:val="24"/>
        </w:rPr>
        <w:t>&gt;;</w:t>
      </w:r>
    </w:p>
    <w:p w:rsidR="008E3160" w:rsidRDefault="008E3160" w:rsidP="008E3160">
      <w:pPr>
        <w:pStyle w:val="HTMLBody"/>
        <w:ind w:right="-720"/>
        <w:rPr>
          <w:sz w:val="24"/>
          <w:szCs w:val="24"/>
        </w:rPr>
      </w:pPr>
    </w:p>
    <w:p w:rsidR="008E3160" w:rsidRDefault="000952CC" w:rsidP="008E3160">
      <w:pPr>
        <w:pStyle w:val="HTMLBody"/>
        <w:ind w:right="-720"/>
        <w:rPr>
          <w:sz w:val="24"/>
          <w:szCs w:val="24"/>
        </w:rPr>
      </w:pPr>
      <w:r>
        <w:rPr>
          <w:sz w:val="24"/>
          <w:szCs w:val="24"/>
        </w:rPr>
        <w:t xml:space="preserve">It </w:t>
      </w:r>
      <w:r w:rsidR="008E3160">
        <w:rPr>
          <w:sz w:val="24"/>
          <w:szCs w:val="24"/>
        </w:rPr>
        <w:t xml:space="preserve">is </w:t>
      </w:r>
      <w:r>
        <w:rPr>
          <w:sz w:val="24"/>
          <w:szCs w:val="24"/>
        </w:rPr>
        <w:t xml:space="preserve">also </w:t>
      </w:r>
      <w:r w:rsidR="008E3160">
        <w:rPr>
          <w:sz w:val="24"/>
          <w:szCs w:val="24"/>
        </w:rPr>
        <w:t>conceivable that the following URN might be acceptable even though there are currently small technical issues stopping the deployment of unit definitions for a Fahrenheit measure in a STEP file.</w:t>
      </w:r>
      <w:bookmarkStart w:id="0" w:name="_GoBack"/>
      <w:bookmarkEnd w:id="0"/>
    </w:p>
    <w:p w:rsidR="008E3160" w:rsidRDefault="008E3160" w:rsidP="008E3160">
      <w:pPr>
        <w:pStyle w:val="HTMLBody"/>
        <w:ind w:right="-720"/>
        <w:rPr>
          <w:sz w:val="24"/>
          <w:szCs w:val="24"/>
        </w:rPr>
      </w:pPr>
    </w:p>
    <w:p w:rsidR="008E3160" w:rsidRDefault="008E3160" w:rsidP="008E3160">
      <w:pPr>
        <w:pStyle w:val="HTMLBody"/>
        <w:ind w:right="-720"/>
        <w:rPr>
          <w:sz w:val="24"/>
          <w:szCs w:val="24"/>
        </w:rPr>
      </w:pPr>
      <w:r>
        <w:rPr>
          <w:sz w:val="24"/>
          <w:szCs w:val="24"/>
        </w:rPr>
        <w:t>&lt;</w:t>
      </w:r>
      <w:proofErr w:type="spellStart"/>
      <w:r>
        <w:rPr>
          <w:sz w:val="24"/>
          <w:szCs w:val="24"/>
        </w:rPr>
        <w:t>urn</w:t>
      </w:r>
      <w:proofErr w:type="gramStart"/>
      <w:r>
        <w:rPr>
          <w:sz w:val="24"/>
          <w:szCs w:val="24"/>
        </w:rPr>
        <w:t>:iso:Fahrenheit</w:t>
      </w:r>
      <w:proofErr w:type="spellEnd"/>
      <w:proofErr w:type="gramEnd"/>
      <w:r>
        <w:rPr>
          <w:sz w:val="24"/>
          <w:szCs w:val="24"/>
        </w:rPr>
        <w:t xml:space="preserve">&gt;; </w:t>
      </w:r>
    </w:p>
    <w:p w:rsidR="008E3160" w:rsidRDefault="008E3160" w:rsidP="008E3160">
      <w:pPr>
        <w:pStyle w:val="HTMLBody"/>
        <w:ind w:right="-720"/>
        <w:rPr>
          <w:sz w:val="24"/>
          <w:szCs w:val="24"/>
        </w:rPr>
      </w:pPr>
    </w:p>
    <w:p w:rsidR="00F60ED3" w:rsidRDefault="008E3160" w:rsidP="008E3160">
      <w:pPr>
        <w:pStyle w:val="HTMLBody"/>
        <w:ind w:right="-720"/>
        <w:rPr>
          <w:sz w:val="24"/>
          <w:szCs w:val="24"/>
        </w:rPr>
      </w:pPr>
      <w:r>
        <w:rPr>
          <w:sz w:val="24"/>
          <w:szCs w:val="24"/>
        </w:rPr>
        <w:t>We further discussed the requirements if all the unit definitions are to be defined in STEP files. The definition of literal constants such as PI</w:t>
      </w:r>
      <w:r w:rsidR="000952CC">
        <w:rPr>
          <w:sz w:val="24"/>
          <w:szCs w:val="24"/>
        </w:rPr>
        <w:t>,</w:t>
      </w:r>
      <w:r>
        <w:rPr>
          <w:sz w:val="24"/>
          <w:szCs w:val="24"/>
        </w:rPr>
        <w:t xml:space="preserve"> and EXPRESS constants such as </w:t>
      </w:r>
      <w:proofErr w:type="spellStart"/>
      <w:r>
        <w:rPr>
          <w:sz w:val="24"/>
          <w:szCs w:val="24"/>
        </w:rPr>
        <w:t>negri_pi</w:t>
      </w:r>
      <w:proofErr w:type="spellEnd"/>
      <w:r w:rsidR="000952CC">
        <w:rPr>
          <w:sz w:val="24"/>
          <w:szCs w:val="24"/>
        </w:rPr>
        <w:t>,</w:t>
      </w:r>
      <w:r>
        <w:rPr>
          <w:sz w:val="24"/>
          <w:szCs w:val="24"/>
        </w:rPr>
        <w:t xml:space="preserve"> have both led</w:t>
      </w:r>
      <w:r w:rsidR="000952CC">
        <w:rPr>
          <w:sz w:val="24"/>
          <w:szCs w:val="24"/>
        </w:rPr>
        <w:t xml:space="preserve"> to extensive additions to</w:t>
      </w:r>
      <w:r w:rsidR="001819C9">
        <w:rPr>
          <w:sz w:val="24"/>
          <w:szCs w:val="24"/>
        </w:rPr>
        <w:t xml:space="preserve"> the</w:t>
      </w:r>
      <w:r w:rsidR="00F57840">
        <w:rPr>
          <w:sz w:val="24"/>
          <w:szCs w:val="24"/>
        </w:rPr>
        <w:t xml:space="preserve"> edition 3</w:t>
      </w:r>
      <w:r>
        <w:rPr>
          <w:sz w:val="24"/>
          <w:szCs w:val="24"/>
        </w:rPr>
        <w:t xml:space="preserve"> </w:t>
      </w:r>
      <w:r w:rsidR="00F57840">
        <w:rPr>
          <w:sz w:val="24"/>
          <w:szCs w:val="24"/>
        </w:rPr>
        <w:t xml:space="preserve">format </w:t>
      </w:r>
      <w:r>
        <w:rPr>
          <w:sz w:val="24"/>
          <w:szCs w:val="24"/>
        </w:rPr>
        <w:t xml:space="preserve">for which other </w:t>
      </w:r>
      <w:r w:rsidR="00F57840">
        <w:rPr>
          <w:sz w:val="24"/>
          <w:szCs w:val="24"/>
        </w:rPr>
        <w:t xml:space="preserve">strong </w:t>
      </w:r>
      <w:r>
        <w:rPr>
          <w:sz w:val="24"/>
          <w:szCs w:val="24"/>
        </w:rPr>
        <w:t>u</w:t>
      </w:r>
      <w:r w:rsidR="00F57840">
        <w:rPr>
          <w:sz w:val="24"/>
          <w:szCs w:val="24"/>
        </w:rPr>
        <w:t>se cases are currently lacking</w:t>
      </w:r>
      <w:r>
        <w:rPr>
          <w:sz w:val="24"/>
          <w:szCs w:val="24"/>
        </w:rPr>
        <w:t>.</w:t>
      </w:r>
    </w:p>
    <w:p w:rsidR="00F60ED3" w:rsidRDefault="00F60ED3" w:rsidP="008E3160">
      <w:pPr>
        <w:pStyle w:val="HTMLBody"/>
        <w:ind w:right="-720"/>
        <w:rPr>
          <w:sz w:val="24"/>
          <w:szCs w:val="24"/>
        </w:rPr>
      </w:pPr>
    </w:p>
    <w:p w:rsidR="00BE63F4" w:rsidRDefault="00F60ED3" w:rsidP="008E3160">
      <w:pPr>
        <w:pStyle w:val="HTMLBody"/>
        <w:ind w:right="-720"/>
        <w:rPr>
          <w:sz w:val="24"/>
          <w:szCs w:val="24"/>
        </w:rPr>
      </w:pPr>
      <w:r>
        <w:rPr>
          <w:sz w:val="24"/>
          <w:szCs w:val="24"/>
        </w:rPr>
        <w:t>On the other hand the problem might be that we have not been sufficiently ambitious. It was pointed out that if constants</w:t>
      </w:r>
      <w:r w:rsidR="00F57840">
        <w:rPr>
          <w:sz w:val="24"/>
          <w:szCs w:val="24"/>
        </w:rPr>
        <w:t xml:space="preserve"> can be defined then we are</w:t>
      </w:r>
      <w:r>
        <w:rPr>
          <w:sz w:val="24"/>
          <w:szCs w:val="24"/>
        </w:rPr>
        <w:t xml:space="preserve"> close to allowing expressions to be defined. The use of the PLIB schema for expressions has never been very </w:t>
      </w:r>
      <w:r>
        <w:rPr>
          <w:sz w:val="24"/>
          <w:szCs w:val="24"/>
        </w:rPr>
        <w:lastRenderedPageBreak/>
        <w:t>satisfactory because the ex</w:t>
      </w:r>
      <w:r w:rsidR="000952CC">
        <w:rPr>
          <w:sz w:val="24"/>
          <w:szCs w:val="24"/>
        </w:rPr>
        <w:t>pressions are too hard to read</w:t>
      </w:r>
      <w:r w:rsidR="00F57840">
        <w:rPr>
          <w:sz w:val="24"/>
          <w:szCs w:val="24"/>
        </w:rPr>
        <w:t xml:space="preserve"> when encoded into the STEP files</w:t>
      </w:r>
      <w:r w:rsidR="000952CC">
        <w:rPr>
          <w:sz w:val="24"/>
          <w:szCs w:val="24"/>
        </w:rPr>
        <w:t xml:space="preserve">. </w:t>
      </w:r>
      <w:r>
        <w:rPr>
          <w:sz w:val="24"/>
          <w:szCs w:val="24"/>
        </w:rPr>
        <w:t xml:space="preserve">However, if Part 21 has an expression evaluation capability (probably in the anchors) then potential STEP applications such as </w:t>
      </w:r>
      <w:proofErr w:type="spellStart"/>
      <w:r w:rsidR="00F57840">
        <w:rPr>
          <w:sz w:val="24"/>
          <w:szCs w:val="24"/>
        </w:rPr>
        <w:t>p</w:t>
      </w:r>
      <w:r>
        <w:rPr>
          <w:sz w:val="24"/>
          <w:szCs w:val="24"/>
        </w:rPr>
        <w:t>arametric</w:t>
      </w:r>
      <w:r w:rsidR="00F57840">
        <w:rPr>
          <w:sz w:val="24"/>
          <w:szCs w:val="24"/>
        </w:rPr>
        <w:t>s</w:t>
      </w:r>
      <w:proofErr w:type="spellEnd"/>
      <w:r>
        <w:rPr>
          <w:sz w:val="24"/>
          <w:szCs w:val="24"/>
        </w:rPr>
        <w:t xml:space="preserve"> and construction history might become more tractable. One interesting possibility might be to use </w:t>
      </w:r>
      <w:proofErr w:type="spellStart"/>
      <w:r>
        <w:rPr>
          <w:sz w:val="24"/>
          <w:szCs w:val="24"/>
        </w:rPr>
        <w:t>Modelica</w:t>
      </w:r>
      <w:proofErr w:type="spellEnd"/>
      <w:r>
        <w:rPr>
          <w:sz w:val="24"/>
          <w:szCs w:val="24"/>
        </w:rPr>
        <w:t xml:space="preserve"> as the expression language.</w:t>
      </w:r>
      <w:r w:rsidR="00BE63F4">
        <w:rPr>
          <w:sz w:val="24"/>
          <w:szCs w:val="24"/>
        </w:rPr>
        <w:br/>
      </w:r>
    </w:p>
    <w:p w:rsidR="00255F40" w:rsidRDefault="00255F40" w:rsidP="00255F40">
      <w:pPr>
        <w:pStyle w:val="Heading2"/>
      </w:pPr>
      <w:r>
        <w:t>Digital Signatures</w:t>
      </w:r>
    </w:p>
    <w:p w:rsidR="00F60ED3" w:rsidRDefault="00F60ED3" w:rsidP="00F60ED3">
      <w:pPr>
        <w:pStyle w:val="HTMLBody"/>
        <w:ind w:right="-720"/>
        <w:rPr>
          <w:sz w:val="24"/>
          <w:szCs w:val="24"/>
        </w:rPr>
      </w:pPr>
      <w:r>
        <w:rPr>
          <w:sz w:val="24"/>
          <w:szCs w:val="24"/>
        </w:rPr>
        <w:t>STEP Tools gave a demonstration of how to make a digital signature using a private key and a signing certificate and how to verify that a file has not been edited since it was signed using a public key.</w:t>
      </w:r>
    </w:p>
    <w:p w:rsidR="00F60ED3" w:rsidRDefault="00F60ED3" w:rsidP="00F60ED3">
      <w:pPr>
        <w:pStyle w:val="HTMLBody"/>
        <w:ind w:right="-720"/>
        <w:rPr>
          <w:sz w:val="24"/>
          <w:szCs w:val="24"/>
        </w:rPr>
      </w:pPr>
    </w:p>
    <w:p w:rsidR="00F60ED3" w:rsidRDefault="003C3A85" w:rsidP="00F60ED3">
      <w:pPr>
        <w:pStyle w:val="HTMLBody"/>
        <w:ind w:right="-720"/>
        <w:rPr>
          <w:sz w:val="24"/>
          <w:szCs w:val="24"/>
        </w:rPr>
      </w:pPr>
      <w:r w:rsidRPr="003C3A85">
        <w:rPr>
          <w:sz w:val="24"/>
          <w:szCs w:val="24"/>
        </w:rPr>
        <w:t>ftp://www.steptools.com/private/P21e3_DIS_testing/Digital_signatures/</w:t>
      </w:r>
    </w:p>
    <w:p w:rsidR="00F60ED3" w:rsidRDefault="00F60ED3" w:rsidP="00F60ED3">
      <w:pPr>
        <w:pStyle w:val="HTMLBody"/>
        <w:ind w:right="-720"/>
        <w:rPr>
          <w:sz w:val="24"/>
          <w:szCs w:val="24"/>
        </w:rPr>
      </w:pPr>
    </w:p>
    <w:p w:rsidR="00F60ED3" w:rsidRDefault="00F60ED3" w:rsidP="00F60ED3">
      <w:pPr>
        <w:pStyle w:val="HTMLBody"/>
        <w:ind w:right="-720"/>
        <w:rPr>
          <w:sz w:val="24"/>
          <w:szCs w:val="24"/>
        </w:rPr>
      </w:pPr>
      <w:r>
        <w:rPr>
          <w:sz w:val="24"/>
          <w:szCs w:val="24"/>
        </w:rPr>
        <w:t>We discussed white space and the issues that might a</w:t>
      </w:r>
      <w:r w:rsidR="003C3A85">
        <w:rPr>
          <w:sz w:val="24"/>
          <w:szCs w:val="24"/>
        </w:rPr>
        <w:t>rise if a file is read into Notepad/</w:t>
      </w:r>
      <w:proofErr w:type="spellStart"/>
      <w:r w:rsidR="003C3A85">
        <w:rPr>
          <w:sz w:val="24"/>
          <w:szCs w:val="24"/>
        </w:rPr>
        <w:t>Word</w:t>
      </w:r>
      <w:r>
        <w:rPr>
          <w:sz w:val="24"/>
          <w:szCs w:val="24"/>
        </w:rPr>
        <w:t>pad</w:t>
      </w:r>
      <w:proofErr w:type="spellEnd"/>
      <w:r>
        <w:rPr>
          <w:sz w:val="24"/>
          <w:szCs w:val="24"/>
        </w:rPr>
        <w:t xml:space="preserve"> and converted from line-feeds to carriage returns or vice versa. These characters are explicitly excluded from the Part 21 character set so they will not be included when computing and verifying the hash value.</w:t>
      </w:r>
    </w:p>
    <w:p w:rsidR="00F60ED3" w:rsidRDefault="00F60ED3" w:rsidP="00F60ED3">
      <w:pPr>
        <w:pStyle w:val="HTMLBody"/>
        <w:ind w:right="-720"/>
        <w:rPr>
          <w:sz w:val="24"/>
          <w:szCs w:val="24"/>
        </w:rPr>
      </w:pPr>
    </w:p>
    <w:p w:rsidR="00F60ED3" w:rsidRDefault="00F60ED3" w:rsidP="00F60ED3">
      <w:pPr>
        <w:pStyle w:val="HTMLBody"/>
        <w:ind w:right="-720"/>
        <w:rPr>
          <w:sz w:val="24"/>
          <w:szCs w:val="24"/>
        </w:rPr>
      </w:pPr>
      <w:r>
        <w:rPr>
          <w:sz w:val="24"/>
          <w:szCs w:val="24"/>
        </w:rPr>
        <w:t>We discusse</w:t>
      </w:r>
      <w:r w:rsidR="003C3A85">
        <w:rPr>
          <w:sz w:val="24"/>
          <w:szCs w:val="24"/>
        </w:rPr>
        <w:t>d</w:t>
      </w:r>
      <w:r>
        <w:rPr>
          <w:sz w:val="24"/>
          <w:szCs w:val="24"/>
        </w:rPr>
        <w:t xml:space="preserve"> supporting multiple signatures. The easiest procedure is for each signature to be applied to all of the characters </w:t>
      </w:r>
      <w:r w:rsidR="003C3A85">
        <w:rPr>
          <w:sz w:val="24"/>
          <w:szCs w:val="24"/>
        </w:rPr>
        <w:t xml:space="preserve">that precede that signature. Thus each new signee is also verifying the signature of the previous signees. </w:t>
      </w:r>
    </w:p>
    <w:p w:rsidR="003C3A85" w:rsidRDefault="003C3A85" w:rsidP="00F60ED3">
      <w:pPr>
        <w:pStyle w:val="HTMLBody"/>
        <w:ind w:right="-720"/>
        <w:rPr>
          <w:sz w:val="24"/>
          <w:szCs w:val="24"/>
        </w:rPr>
      </w:pPr>
    </w:p>
    <w:p w:rsidR="00F60ED3" w:rsidRDefault="003C3A85" w:rsidP="00F60ED3">
      <w:pPr>
        <w:pStyle w:val="HTMLBody"/>
        <w:ind w:right="-720"/>
        <w:rPr>
          <w:sz w:val="24"/>
          <w:szCs w:val="24"/>
        </w:rPr>
      </w:pPr>
      <w:r>
        <w:rPr>
          <w:sz w:val="24"/>
          <w:szCs w:val="24"/>
        </w:rPr>
        <w:t>For this to be consistent it would be best if the signatures came after the END-ISO-10303-21 keyword as shown in the example on the ftp site.</w:t>
      </w:r>
    </w:p>
    <w:p w:rsidR="00F60ED3" w:rsidRDefault="00F60ED3" w:rsidP="00F60ED3">
      <w:pPr>
        <w:pStyle w:val="HTMLBody"/>
        <w:ind w:right="-720"/>
        <w:rPr>
          <w:sz w:val="24"/>
          <w:szCs w:val="24"/>
        </w:rPr>
      </w:pPr>
    </w:p>
    <w:p w:rsidR="00080BFD" w:rsidRDefault="00080BFD" w:rsidP="00925D25">
      <w:pPr>
        <w:pStyle w:val="HTMLBody"/>
        <w:numPr>
          <w:ilvl w:val="0"/>
          <w:numId w:val="11"/>
        </w:numPr>
        <w:ind w:right="-720"/>
        <w:rPr>
          <w:sz w:val="24"/>
          <w:szCs w:val="24"/>
        </w:rPr>
      </w:pPr>
      <w:r>
        <w:rPr>
          <w:sz w:val="24"/>
          <w:szCs w:val="24"/>
        </w:rPr>
        <w:t>The next conference call</w:t>
      </w:r>
      <w:r w:rsidR="000952CC">
        <w:rPr>
          <w:sz w:val="24"/>
          <w:szCs w:val="24"/>
        </w:rPr>
        <w:t xml:space="preserve"> will be held on Friday June 27</w:t>
      </w:r>
      <w:r>
        <w:rPr>
          <w:sz w:val="24"/>
          <w:szCs w:val="24"/>
        </w:rPr>
        <w:t xml:space="preserve"> at 4PM Paris, 3PM London, 10AM New York and 7AM Seattle.</w:t>
      </w:r>
    </w:p>
    <w:p w:rsidR="00BE6607" w:rsidRDefault="00BE6607" w:rsidP="00BE6607">
      <w:pPr>
        <w:pStyle w:val="HTMLBody"/>
        <w:ind w:right="-720"/>
        <w:rPr>
          <w:sz w:val="24"/>
          <w:szCs w:val="24"/>
        </w:rPr>
      </w:pPr>
    </w:p>
    <w:p w:rsidR="00080BFD" w:rsidRDefault="00080BFD" w:rsidP="00080BFD">
      <w:pPr>
        <w:pStyle w:val="Heading2"/>
      </w:pPr>
      <w:r>
        <w:t>Action Items</w:t>
      </w:r>
    </w:p>
    <w:p w:rsidR="00080BFD" w:rsidRPr="00C901C8" w:rsidRDefault="003C3A85" w:rsidP="00080BFD">
      <w:pPr>
        <w:pStyle w:val="HTMLBody"/>
        <w:numPr>
          <w:ilvl w:val="0"/>
          <w:numId w:val="13"/>
        </w:numPr>
        <w:rPr>
          <w:rFonts w:cs="Times New Roman"/>
          <w:b/>
          <w:bCs/>
          <w:sz w:val="24"/>
          <w:szCs w:val="24"/>
        </w:rPr>
      </w:pPr>
      <w:r>
        <w:rPr>
          <w:sz w:val="24"/>
          <w:szCs w:val="24"/>
        </w:rPr>
        <w:t xml:space="preserve">Complete the </w:t>
      </w:r>
      <w:r w:rsidR="00F57840">
        <w:rPr>
          <w:sz w:val="24"/>
          <w:szCs w:val="24"/>
        </w:rPr>
        <w:t xml:space="preserve">first </w:t>
      </w:r>
      <w:r>
        <w:rPr>
          <w:sz w:val="24"/>
          <w:szCs w:val="24"/>
        </w:rPr>
        <w:t>ZIP assembly example</w:t>
      </w:r>
      <w:r w:rsidR="00C901C8">
        <w:rPr>
          <w:sz w:val="24"/>
          <w:szCs w:val="24"/>
        </w:rPr>
        <w:t>.</w:t>
      </w:r>
    </w:p>
    <w:p w:rsidR="00080BFD" w:rsidRPr="00C901C8" w:rsidRDefault="003C3A85" w:rsidP="00080BFD">
      <w:pPr>
        <w:pStyle w:val="HTMLBody"/>
        <w:numPr>
          <w:ilvl w:val="0"/>
          <w:numId w:val="13"/>
        </w:numPr>
        <w:rPr>
          <w:rFonts w:cs="Times New Roman"/>
          <w:b/>
          <w:bCs/>
          <w:sz w:val="24"/>
          <w:szCs w:val="24"/>
        </w:rPr>
      </w:pPr>
      <w:r>
        <w:rPr>
          <w:sz w:val="24"/>
          <w:szCs w:val="24"/>
        </w:rPr>
        <w:t>Consider the best approach for unit definitions</w:t>
      </w:r>
      <w:r w:rsidR="000952CC">
        <w:rPr>
          <w:sz w:val="24"/>
          <w:szCs w:val="24"/>
        </w:rPr>
        <w:t>:</w:t>
      </w:r>
      <w:r>
        <w:rPr>
          <w:sz w:val="24"/>
          <w:szCs w:val="24"/>
        </w:rPr>
        <w:t xml:space="preserve"> URN’s or URLs’?</w:t>
      </w:r>
    </w:p>
    <w:p w:rsidR="00C901C8" w:rsidRPr="00C901C8" w:rsidRDefault="000952CC" w:rsidP="00C901C8">
      <w:pPr>
        <w:pStyle w:val="HTMLBody"/>
        <w:numPr>
          <w:ilvl w:val="0"/>
          <w:numId w:val="13"/>
        </w:numPr>
        <w:ind w:right="-720"/>
        <w:rPr>
          <w:rFonts w:cs="Times New Roman"/>
          <w:b/>
          <w:bCs/>
          <w:iCs/>
          <w:sz w:val="24"/>
          <w:szCs w:val="24"/>
        </w:rPr>
      </w:pPr>
      <w:r>
        <w:rPr>
          <w:sz w:val="24"/>
          <w:szCs w:val="24"/>
        </w:rPr>
        <w:t>Consider if Edition 3</w:t>
      </w:r>
      <w:r w:rsidR="003C3A85">
        <w:rPr>
          <w:sz w:val="24"/>
          <w:szCs w:val="24"/>
        </w:rPr>
        <w:t xml:space="preserve"> should offer any support to the definition of </w:t>
      </w:r>
      <w:proofErr w:type="spellStart"/>
      <w:r w:rsidR="003C3A85">
        <w:rPr>
          <w:sz w:val="24"/>
          <w:szCs w:val="24"/>
        </w:rPr>
        <w:t>parametrics</w:t>
      </w:r>
      <w:proofErr w:type="spellEnd"/>
      <w:r w:rsidR="003C3A85">
        <w:rPr>
          <w:sz w:val="24"/>
          <w:szCs w:val="24"/>
        </w:rPr>
        <w:t xml:space="preserve"> and if so how?</w:t>
      </w:r>
    </w:p>
    <w:p w:rsidR="00C901C8" w:rsidRDefault="000952CC" w:rsidP="00C901C8">
      <w:pPr>
        <w:pStyle w:val="HTMLBody"/>
        <w:numPr>
          <w:ilvl w:val="0"/>
          <w:numId w:val="13"/>
        </w:numPr>
        <w:ind w:right="-720"/>
        <w:rPr>
          <w:rFonts w:cs="Times New Roman"/>
          <w:bCs/>
          <w:iCs/>
          <w:sz w:val="24"/>
          <w:szCs w:val="24"/>
        </w:rPr>
      </w:pPr>
      <w:r>
        <w:rPr>
          <w:rFonts w:cs="Times New Roman"/>
          <w:bCs/>
          <w:iCs/>
          <w:sz w:val="24"/>
          <w:szCs w:val="24"/>
        </w:rPr>
        <w:t>Extend the</w:t>
      </w:r>
      <w:r w:rsidR="003C3A85">
        <w:rPr>
          <w:rFonts w:cs="Times New Roman"/>
          <w:bCs/>
          <w:iCs/>
          <w:sz w:val="24"/>
          <w:szCs w:val="24"/>
        </w:rPr>
        <w:t xml:space="preserve"> digital signatures example to include the creation of signing certificates</w:t>
      </w:r>
      <w:r w:rsidR="00C901C8">
        <w:rPr>
          <w:rFonts w:cs="Times New Roman"/>
          <w:bCs/>
          <w:iCs/>
          <w:sz w:val="24"/>
          <w:szCs w:val="24"/>
        </w:rPr>
        <w:t>.</w:t>
      </w:r>
    </w:p>
    <w:p w:rsidR="003C3A85" w:rsidRDefault="003C3A85" w:rsidP="00C901C8">
      <w:pPr>
        <w:pStyle w:val="HTMLBody"/>
        <w:numPr>
          <w:ilvl w:val="0"/>
          <w:numId w:val="13"/>
        </w:numPr>
        <w:ind w:right="-720"/>
        <w:rPr>
          <w:rFonts w:cs="Times New Roman"/>
          <w:bCs/>
          <w:iCs/>
          <w:sz w:val="24"/>
          <w:szCs w:val="24"/>
        </w:rPr>
      </w:pPr>
      <w:r>
        <w:rPr>
          <w:rFonts w:cs="Times New Roman"/>
          <w:bCs/>
          <w:iCs/>
          <w:sz w:val="24"/>
          <w:szCs w:val="24"/>
        </w:rPr>
        <w:t>Demonstrate signing at one site (ITI) and verification at another site (STEP Tools).</w:t>
      </w:r>
    </w:p>
    <w:p w:rsidR="00790839" w:rsidRDefault="00790839" w:rsidP="00790839">
      <w:pPr>
        <w:pStyle w:val="HTMLBody"/>
        <w:ind w:left="360" w:right="-720"/>
        <w:rPr>
          <w:rFonts w:cs="Times New Roman"/>
          <w:bCs/>
          <w:iCs/>
          <w:sz w:val="24"/>
          <w:szCs w:val="24"/>
        </w:rPr>
      </w:pPr>
    </w:p>
    <w:p w:rsidR="00790839" w:rsidRDefault="00790839" w:rsidP="00790839">
      <w:pPr>
        <w:pStyle w:val="HTMLBody"/>
        <w:ind w:left="360" w:right="-720"/>
        <w:rPr>
          <w:rFonts w:cs="Times New Roman"/>
          <w:bCs/>
          <w:iCs/>
          <w:sz w:val="24"/>
          <w:szCs w:val="24"/>
        </w:rPr>
      </w:pPr>
    </w:p>
    <w:p w:rsidR="00790839" w:rsidRPr="00C901C8" w:rsidRDefault="00790839" w:rsidP="00790839">
      <w:pPr>
        <w:pStyle w:val="HTMLBody"/>
        <w:ind w:right="-720"/>
        <w:rPr>
          <w:rFonts w:cs="Times New Roman"/>
          <w:bCs/>
          <w:iCs/>
          <w:sz w:val="24"/>
          <w:szCs w:val="24"/>
        </w:rPr>
      </w:pPr>
      <w:r>
        <w:rPr>
          <w:rFonts w:cs="Times New Roman"/>
          <w:bCs/>
          <w:iCs/>
          <w:sz w:val="24"/>
          <w:szCs w:val="24"/>
        </w:rPr>
        <w:t xml:space="preserve">As recorded by </w:t>
      </w:r>
      <w:r w:rsidRPr="00255F40">
        <w:rPr>
          <w:sz w:val="24"/>
          <w:szCs w:val="24"/>
        </w:rPr>
        <w:t xml:space="preserve">Martin Hardwick </w:t>
      </w:r>
      <w:hyperlink r:id="rId21" w:history="1">
        <w:r w:rsidRPr="00255F40">
          <w:rPr>
            <w:rStyle w:val="Hyperlink"/>
            <w:sz w:val="24"/>
            <w:szCs w:val="24"/>
          </w:rPr>
          <w:t>&lt;hardwick@steptools.com&gt;</w:t>
        </w:r>
      </w:hyperlink>
      <w:r w:rsidRPr="00255F40">
        <w:rPr>
          <w:sz w:val="24"/>
          <w:szCs w:val="24"/>
        </w:rPr>
        <w:t xml:space="preserve"> </w:t>
      </w:r>
      <w:r w:rsidRPr="00255F40">
        <w:rPr>
          <w:sz w:val="24"/>
          <w:szCs w:val="24"/>
        </w:rPr>
        <w:br/>
      </w:r>
    </w:p>
    <w:sectPr w:rsidR="00790839" w:rsidRPr="00C901C8" w:rsidSect="008608F3">
      <w:headerReference w:type="default" r:id="rId22"/>
      <w:type w:val="continuous"/>
      <w:pgSz w:w="12240" w:h="15840"/>
      <w:pgMar w:top="1440" w:right="1440" w:bottom="1440" w:left="1440" w:header="720" w:footer="720" w:gutter="0"/>
      <w:cols w:space="720" w:equalWidth="0">
        <w:col w:w="8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C8" w:rsidRDefault="00A605C8">
      <w:r>
        <w:separator/>
      </w:r>
    </w:p>
  </w:endnote>
  <w:endnote w:type="continuationSeparator" w:id="0">
    <w:p w:rsidR="00A605C8" w:rsidRDefault="00A6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C8" w:rsidRDefault="00A605C8">
      <w:r>
        <w:separator/>
      </w:r>
    </w:p>
  </w:footnote>
  <w:footnote w:type="continuationSeparator" w:id="0">
    <w:p w:rsidR="00A605C8" w:rsidRDefault="00A6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FD" w:rsidRDefault="009A0DE6">
    <w:pPr>
      <w:pStyle w:val="Header"/>
      <w:rPr>
        <w:lang w:val="sv-SE"/>
      </w:rPr>
    </w:pPr>
    <w:r>
      <w:rPr>
        <w:lang w:val="sv-SE"/>
      </w:rPr>
      <w:t>Part 21 Edition 3 DIS Testing</w:t>
    </w:r>
    <w:r w:rsidR="00041FE2" w:rsidRPr="00041FE2">
      <w:rPr>
        <w:lang w:val="sv-SE"/>
      </w:rPr>
      <w:tab/>
    </w:r>
    <w:r w:rsidR="000952CC">
      <w:rPr>
        <w:lang w:val="sv-SE"/>
      </w:rPr>
      <w:tab/>
      <w:t>ISO TC184/Sc4 Wg11/N295</w:t>
    </w:r>
    <w:r>
      <w:rPr>
        <w:lang w:val="sv-SE"/>
      </w:rPr>
      <w:tab/>
    </w:r>
  </w:p>
  <w:p w:rsidR="00E2421D" w:rsidRPr="00041FE2" w:rsidRDefault="000952CC">
    <w:pPr>
      <w:pStyle w:val="Header"/>
      <w:rPr>
        <w:lang w:val="sv-SE"/>
      </w:rPr>
    </w:pPr>
    <w:r>
      <w:rPr>
        <w:lang w:val="sv-SE"/>
      </w:rPr>
      <w:t>Minutes of June 5, 2015</w:t>
    </w:r>
    <w:r w:rsidR="009A0DE6">
      <w:rPr>
        <w:lang w:val="sv-SE"/>
      </w:rPr>
      <w:t xml:space="preserve"> telecon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6C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
    <w:nsid w:val="24603C2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
    <w:nsid w:val="26C45E31"/>
    <w:multiLevelType w:val="hybridMultilevel"/>
    <w:tmpl w:val="93EC6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DD4896"/>
    <w:multiLevelType w:val="hybridMultilevel"/>
    <w:tmpl w:val="D3561A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91F13DD"/>
    <w:multiLevelType w:val="hybridMultilevel"/>
    <w:tmpl w:val="FA066A58"/>
    <w:lvl w:ilvl="0" w:tplc="FA3ED8A6">
      <w:start w:val="1"/>
      <w:numFmt w:val="bullet"/>
      <w:lvlText w:val="-"/>
      <w:lvlJc w:val="left"/>
      <w:pPr>
        <w:tabs>
          <w:tab w:val="num" w:pos="480"/>
        </w:tabs>
        <w:ind w:left="480" w:hanging="360"/>
      </w:pPr>
      <w:rPr>
        <w:rFonts w:ascii="Arial" w:eastAsia="MS Mincho" w:hAnsi="Arial" w:hint="default"/>
        <w:i/>
        <w:iCs/>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cs="Wingdings" w:hint="default"/>
      </w:rPr>
    </w:lvl>
    <w:lvl w:ilvl="3" w:tplc="04090001">
      <w:start w:val="1"/>
      <w:numFmt w:val="bullet"/>
      <w:lvlText w:val=""/>
      <w:lvlJc w:val="left"/>
      <w:pPr>
        <w:tabs>
          <w:tab w:val="num" w:pos="2640"/>
        </w:tabs>
        <w:ind w:left="2640" w:hanging="360"/>
      </w:pPr>
      <w:rPr>
        <w:rFonts w:ascii="Symbol" w:hAnsi="Symbol" w:cs="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cs="Wingdings" w:hint="default"/>
      </w:rPr>
    </w:lvl>
    <w:lvl w:ilvl="6" w:tplc="04090001">
      <w:start w:val="1"/>
      <w:numFmt w:val="bullet"/>
      <w:lvlText w:val=""/>
      <w:lvlJc w:val="left"/>
      <w:pPr>
        <w:tabs>
          <w:tab w:val="num" w:pos="4800"/>
        </w:tabs>
        <w:ind w:left="4800" w:hanging="360"/>
      </w:pPr>
      <w:rPr>
        <w:rFonts w:ascii="Symbol" w:hAnsi="Symbol" w:cs="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cs="Wingdings" w:hint="default"/>
      </w:rPr>
    </w:lvl>
  </w:abstractNum>
  <w:abstractNum w:abstractNumId="5">
    <w:nsid w:val="3FAF66F3"/>
    <w:multiLevelType w:val="hybridMultilevel"/>
    <w:tmpl w:val="825EE828"/>
    <w:lvl w:ilvl="0" w:tplc="0728D06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A69BA"/>
    <w:multiLevelType w:val="hybridMultilevel"/>
    <w:tmpl w:val="846A457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47E551E8"/>
    <w:multiLevelType w:val="hybridMultilevel"/>
    <w:tmpl w:val="F40C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06DA2"/>
    <w:multiLevelType w:val="hybridMultilevel"/>
    <w:tmpl w:val="59AA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55CE5"/>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0">
    <w:nsid w:val="7476233C"/>
    <w:multiLevelType w:val="hybridMultilevel"/>
    <w:tmpl w:val="BE2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4831DE"/>
    <w:multiLevelType w:val="hybridMultilevel"/>
    <w:tmpl w:val="C27E16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A845C74"/>
    <w:multiLevelType w:val="hybridMultilevel"/>
    <w:tmpl w:val="2902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2"/>
  </w:num>
  <w:num w:numId="6">
    <w:abstractNumId w:val="3"/>
  </w:num>
  <w:num w:numId="7">
    <w:abstractNumId w:val="6"/>
  </w:num>
  <w:num w:numId="8">
    <w:abstractNumId w:val="11"/>
  </w:num>
  <w:num w:numId="9">
    <w:abstractNumId w:val="12"/>
  </w:num>
  <w:num w:numId="10">
    <w:abstractNumId w:val="7"/>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8F3"/>
    <w:rsid w:val="000248F9"/>
    <w:rsid w:val="00041FE2"/>
    <w:rsid w:val="00080BFD"/>
    <w:rsid w:val="000952CC"/>
    <w:rsid w:val="00137AD0"/>
    <w:rsid w:val="0015394A"/>
    <w:rsid w:val="001819C9"/>
    <w:rsid w:val="00255F40"/>
    <w:rsid w:val="00282A02"/>
    <w:rsid w:val="0029344D"/>
    <w:rsid w:val="002B48C3"/>
    <w:rsid w:val="002B4A8B"/>
    <w:rsid w:val="002B739B"/>
    <w:rsid w:val="00340B94"/>
    <w:rsid w:val="003543B6"/>
    <w:rsid w:val="003764CC"/>
    <w:rsid w:val="003C08B2"/>
    <w:rsid w:val="003C3A85"/>
    <w:rsid w:val="003D08E9"/>
    <w:rsid w:val="00422A02"/>
    <w:rsid w:val="004D53E2"/>
    <w:rsid w:val="004F7E34"/>
    <w:rsid w:val="00525D3C"/>
    <w:rsid w:val="00545A7C"/>
    <w:rsid w:val="00575662"/>
    <w:rsid w:val="005959BD"/>
    <w:rsid w:val="005A2CF6"/>
    <w:rsid w:val="005C1921"/>
    <w:rsid w:val="0061056B"/>
    <w:rsid w:val="0062459C"/>
    <w:rsid w:val="00627F43"/>
    <w:rsid w:val="00686372"/>
    <w:rsid w:val="006A3171"/>
    <w:rsid w:val="0072613E"/>
    <w:rsid w:val="00741916"/>
    <w:rsid w:val="00790839"/>
    <w:rsid w:val="007A40E8"/>
    <w:rsid w:val="007E4A74"/>
    <w:rsid w:val="008336D7"/>
    <w:rsid w:val="0085738E"/>
    <w:rsid w:val="008608F3"/>
    <w:rsid w:val="008A0CB5"/>
    <w:rsid w:val="008B4232"/>
    <w:rsid w:val="008C1A5D"/>
    <w:rsid w:val="008D5C1A"/>
    <w:rsid w:val="008E3160"/>
    <w:rsid w:val="008F6B24"/>
    <w:rsid w:val="00925D25"/>
    <w:rsid w:val="00983412"/>
    <w:rsid w:val="009A0DE6"/>
    <w:rsid w:val="009C5447"/>
    <w:rsid w:val="009D08DB"/>
    <w:rsid w:val="009F7738"/>
    <w:rsid w:val="00A510CE"/>
    <w:rsid w:val="00A605C8"/>
    <w:rsid w:val="00AE4DFD"/>
    <w:rsid w:val="00B32206"/>
    <w:rsid w:val="00BB21E8"/>
    <w:rsid w:val="00BE1460"/>
    <w:rsid w:val="00BE63F4"/>
    <w:rsid w:val="00BE6607"/>
    <w:rsid w:val="00C02A6F"/>
    <w:rsid w:val="00C901C8"/>
    <w:rsid w:val="00CA09E7"/>
    <w:rsid w:val="00CC28F1"/>
    <w:rsid w:val="00CC77B8"/>
    <w:rsid w:val="00CF3B1F"/>
    <w:rsid w:val="00D55E5D"/>
    <w:rsid w:val="00D60CBC"/>
    <w:rsid w:val="00E168B0"/>
    <w:rsid w:val="00E2421D"/>
    <w:rsid w:val="00E45194"/>
    <w:rsid w:val="00E71AA5"/>
    <w:rsid w:val="00E7615A"/>
    <w:rsid w:val="00EC1464"/>
    <w:rsid w:val="00EE15DB"/>
    <w:rsid w:val="00F05732"/>
    <w:rsid w:val="00F14796"/>
    <w:rsid w:val="00F507D4"/>
    <w:rsid w:val="00F57840"/>
    <w:rsid w:val="00F60ED3"/>
    <w:rsid w:val="00F92B88"/>
    <w:rsid w:val="00FB1D4D"/>
    <w:rsid w:val="00FB2A85"/>
    <w:rsid w:val="00FC78B6"/>
    <w:rsid w:val="00FD11FB"/>
    <w:rsid w:val="00FD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2">
    <w:name w:val="heading 2"/>
    <w:basedOn w:val="Normal"/>
    <w:next w:val="Normal"/>
    <w:link w:val="Heading2Char"/>
    <w:uiPriority w:val="9"/>
    <w:unhideWhenUsed/>
    <w:qFormat/>
    <w:rsid w:val="009A0D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uiPriority w:val="99"/>
    <w:pPr>
      <w:autoSpaceDE w:val="0"/>
      <w:autoSpaceDN w:val="0"/>
    </w:pPr>
    <w:rPr>
      <w:rFonts w:ascii="Arial" w:hAnsi="Arial" w:cs="Arial"/>
    </w:rPr>
  </w:style>
  <w:style w:type="character" w:customStyle="1" w:styleId="eudoraheader">
    <w:name w:val="eudoraheader"/>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styleId="Date">
    <w:name w:val="Date"/>
    <w:basedOn w:val="Normal"/>
    <w:next w:val="Normal"/>
    <w:link w:val="DateChar"/>
    <w:uiPriority w:val="99"/>
    <w:rsid w:val="00741916"/>
  </w:style>
  <w:style w:type="character" w:customStyle="1" w:styleId="DateChar">
    <w:name w:val="Date Char"/>
    <w:link w:val="Date"/>
    <w:uiPriority w:val="99"/>
    <w:semiHidden/>
    <w:rPr>
      <w:sz w:val="20"/>
      <w:szCs w:val="20"/>
    </w:rPr>
  </w:style>
  <w:style w:type="character" w:styleId="Hyperlink">
    <w:name w:val="Hyperlink"/>
    <w:uiPriority w:val="99"/>
    <w:rsid w:val="00041FE2"/>
    <w:rPr>
      <w:color w:val="0000FF"/>
      <w:u w:val="single"/>
    </w:rPr>
  </w:style>
  <w:style w:type="character" w:customStyle="1" w:styleId="Heading2Char">
    <w:name w:val="Heading 2 Char"/>
    <w:link w:val="Heading2"/>
    <w:uiPriority w:val="9"/>
    <w:rsid w:val="009A0DE6"/>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5654">
      <w:marLeft w:val="0"/>
      <w:marRight w:val="0"/>
      <w:marTop w:val="0"/>
      <w:marBottom w:val="0"/>
      <w:divBdr>
        <w:top w:val="none" w:sz="0" w:space="0" w:color="auto"/>
        <w:left w:val="none" w:sz="0" w:space="0" w:color="auto"/>
        <w:bottom w:val="none" w:sz="0" w:space="0" w:color="auto"/>
        <w:right w:val="none" w:sz="0" w:space="0" w:color="auto"/>
      </w:divBdr>
      <w:divsChild>
        <w:div w:id="83845662">
          <w:marLeft w:val="0"/>
          <w:marRight w:val="0"/>
          <w:marTop w:val="0"/>
          <w:marBottom w:val="0"/>
          <w:divBdr>
            <w:top w:val="none" w:sz="0" w:space="0" w:color="auto"/>
            <w:left w:val="none" w:sz="0" w:space="0" w:color="auto"/>
            <w:bottom w:val="none" w:sz="0" w:space="0" w:color="auto"/>
            <w:right w:val="none" w:sz="0" w:space="0" w:color="auto"/>
          </w:divBdr>
          <w:divsChild>
            <w:div w:id="83845658">
              <w:marLeft w:val="0"/>
              <w:marRight w:val="0"/>
              <w:marTop w:val="0"/>
              <w:marBottom w:val="0"/>
              <w:divBdr>
                <w:top w:val="none" w:sz="0" w:space="0" w:color="auto"/>
                <w:left w:val="none" w:sz="0" w:space="0" w:color="auto"/>
                <w:bottom w:val="none" w:sz="0" w:space="0" w:color="auto"/>
                <w:right w:val="none" w:sz="0" w:space="0" w:color="auto"/>
              </w:divBdr>
              <w:divsChild>
                <w:div w:id="83845650">
                  <w:marLeft w:val="0"/>
                  <w:marRight w:val="0"/>
                  <w:marTop w:val="0"/>
                  <w:marBottom w:val="0"/>
                  <w:divBdr>
                    <w:top w:val="none" w:sz="0" w:space="0" w:color="auto"/>
                    <w:left w:val="none" w:sz="0" w:space="0" w:color="auto"/>
                    <w:bottom w:val="none" w:sz="0" w:space="0" w:color="auto"/>
                    <w:right w:val="none" w:sz="0" w:space="0" w:color="auto"/>
                  </w:divBdr>
                  <w:divsChild>
                    <w:div w:id="83845657">
                      <w:marLeft w:val="0"/>
                      <w:marRight w:val="0"/>
                      <w:marTop w:val="0"/>
                      <w:marBottom w:val="0"/>
                      <w:divBdr>
                        <w:top w:val="none" w:sz="0" w:space="0" w:color="auto"/>
                        <w:left w:val="none" w:sz="0" w:space="0" w:color="auto"/>
                        <w:bottom w:val="none" w:sz="0" w:space="0" w:color="auto"/>
                        <w:right w:val="none" w:sz="0" w:space="0" w:color="auto"/>
                      </w:divBdr>
                    </w:div>
                    <w:div w:id="83845659">
                      <w:marLeft w:val="0"/>
                      <w:marRight w:val="0"/>
                      <w:marTop w:val="0"/>
                      <w:marBottom w:val="0"/>
                      <w:divBdr>
                        <w:top w:val="none" w:sz="0" w:space="0" w:color="auto"/>
                        <w:left w:val="none" w:sz="0" w:space="0" w:color="auto"/>
                        <w:bottom w:val="none" w:sz="0" w:space="0" w:color="auto"/>
                        <w:right w:val="none" w:sz="0" w:space="0" w:color="auto"/>
                      </w:divBdr>
                    </w:div>
                    <w:div w:id="838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5656">
      <w:marLeft w:val="0"/>
      <w:marRight w:val="0"/>
      <w:marTop w:val="0"/>
      <w:marBottom w:val="0"/>
      <w:divBdr>
        <w:top w:val="none" w:sz="0" w:space="0" w:color="auto"/>
        <w:left w:val="none" w:sz="0" w:space="0" w:color="auto"/>
        <w:bottom w:val="none" w:sz="0" w:space="0" w:color="auto"/>
        <w:right w:val="none" w:sz="0" w:space="0" w:color="auto"/>
      </w:divBdr>
      <w:divsChild>
        <w:div w:id="83845660">
          <w:marLeft w:val="0"/>
          <w:marRight w:val="0"/>
          <w:marTop w:val="0"/>
          <w:marBottom w:val="0"/>
          <w:divBdr>
            <w:top w:val="none" w:sz="0" w:space="0" w:color="auto"/>
            <w:left w:val="none" w:sz="0" w:space="0" w:color="auto"/>
            <w:bottom w:val="none" w:sz="0" w:space="0" w:color="auto"/>
            <w:right w:val="none" w:sz="0" w:space="0" w:color="auto"/>
          </w:divBdr>
          <w:divsChild>
            <w:div w:id="83845653">
              <w:marLeft w:val="0"/>
              <w:marRight w:val="0"/>
              <w:marTop w:val="0"/>
              <w:marBottom w:val="0"/>
              <w:divBdr>
                <w:top w:val="none" w:sz="0" w:space="0" w:color="auto"/>
                <w:left w:val="none" w:sz="0" w:space="0" w:color="auto"/>
                <w:bottom w:val="none" w:sz="0" w:space="0" w:color="auto"/>
                <w:right w:val="none" w:sz="0" w:space="0" w:color="auto"/>
              </w:divBdr>
              <w:divsChild>
                <w:div w:id="83845652">
                  <w:marLeft w:val="0"/>
                  <w:marRight w:val="0"/>
                  <w:marTop w:val="0"/>
                  <w:marBottom w:val="0"/>
                  <w:divBdr>
                    <w:top w:val="none" w:sz="0" w:space="0" w:color="auto"/>
                    <w:left w:val="none" w:sz="0" w:space="0" w:color="auto"/>
                    <w:bottom w:val="none" w:sz="0" w:space="0" w:color="auto"/>
                    <w:right w:val="none" w:sz="0" w:space="0" w:color="auto"/>
                  </w:divBdr>
                  <w:divsChild>
                    <w:div w:id="83845648">
                      <w:marLeft w:val="0"/>
                      <w:marRight w:val="0"/>
                      <w:marTop w:val="0"/>
                      <w:marBottom w:val="0"/>
                      <w:divBdr>
                        <w:top w:val="none" w:sz="0" w:space="0" w:color="auto"/>
                        <w:left w:val="none" w:sz="0" w:space="0" w:color="auto"/>
                        <w:bottom w:val="none" w:sz="0" w:space="0" w:color="auto"/>
                        <w:right w:val="none" w:sz="0" w:space="0" w:color="auto"/>
                      </w:divBdr>
                      <w:divsChild>
                        <w:div w:id="83845655">
                          <w:marLeft w:val="0"/>
                          <w:marRight w:val="0"/>
                          <w:marTop w:val="0"/>
                          <w:marBottom w:val="0"/>
                          <w:divBdr>
                            <w:top w:val="none" w:sz="0" w:space="0" w:color="auto"/>
                            <w:left w:val="none" w:sz="0" w:space="0" w:color="auto"/>
                            <w:bottom w:val="none" w:sz="0" w:space="0" w:color="auto"/>
                            <w:right w:val="none" w:sz="0" w:space="0" w:color="auto"/>
                          </w:divBdr>
                        </w:div>
                      </w:divsChild>
                    </w:div>
                    <w:div w:id="83845649">
                      <w:marLeft w:val="0"/>
                      <w:marRight w:val="0"/>
                      <w:marTop w:val="0"/>
                      <w:marBottom w:val="0"/>
                      <w:divBdr>
                        <w:top w:val="none" w:sz="0" w:space="0" w:color="auto"/>
                        <w:left w:val="none" w:sz="0" w:space="0" w:color="auto"/>
                        <w:bottom w:val="none" w:sz="0" w:space="0" w:color="auto"/>
                        <w:right w:val="none" w:sz="0" w:space="0" w:color="auto"/>
                      </w:divBdr>
                    </w:div>
                    <w:div w:id="838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5663">
      <w:marLeft w:val="0"/>
      <w:marRight w:val="0"/>
      <w:marTop w:val="0"/>
      <w:marBottom w:val="0"/>
      <w:divBdr>
        <w:top w:val="none" w:sz="0" w:space="0" w:color="auto"/>
        <w:left w:val="none" w:sz="0" w:space="0" w:color="auto"/>
        <w:bottom w:val="none" w:sz="0" w:space="0" w:color="auto"/>
        <w:right w:val="none" w:sz="0" w:space="0" w:color="auto"/>
      </w:divBdr>
      <w:divsChild>
        <w:div w:id="83845670">
          <w:marLeft w:val="0"/>
          <w:marRight w:val="0"/>
          <w:marTop w:val="0"/>
          <w:marBottom w:val="0"/>
          <w:divBdr>
            <w:top w:val="none" w:sz="0" w:space="0" w:color="auto"/>
            <w:left w:val="none" w:sz="0" w:space="0" w:color="auto"/>
            <w:bottom w:val="none" w:sz="0" w:space="0" w:color="auto"/>
            <w:right w:val="none" w:sz="0" w:space="0" w:color="auto"/>
          </w:divBdr>
          <w:divsChild>
            <w:div w:id="83845664">
              <w:marLeft w:val="0"/>
              <w:marRight w:val="0"/>
              <w:marTop w:val="0"/>
              <w:marBottom w:val="0"/>
              <w:divBdr>
                <w:top w:val="none" w:sz="0" w:space="0" w:color="auto"/>
                <w:left w:val="none" w:sz="0" w:space="0" w:color="auto"/>
                <w:bottom w:val="none" w:sz="0" w:space="0" w:color="auto"/>
                <w:right w:val="none" w:sz="0" w:space="0" w:color="auto"/>
              </w:divBdr>
            </w:div>
            <w:div w:id="83845665">
              <w:marLeft w:val="0"/>
              <w:marRight w:val="0"/>
              <w:marTop w:val="0"/>
              <w:marBottom w:val="0"/>
              <w:divBdr>
                <w:top w:val="none" w:sz="0" w:space="0" w:color="auto"/>
                <w:left w:val="none" w:sz="0" w:space="0" w:color="auto"/>
                <w:bottom w:val="none" w:sz="0" w:space="0" w:color="auto"/>
                <w:right w:val="none" w:sz="0" w:space="0" w:color="auto"/>
              </w:divBdr>
            </w:div>
            <w:div w:id="83845666">
              <w:marLeft w:val="0"/>
              <w:marRight w:val="0"/>
              <w:marTop w:val="0"/>
              <w:marBottom w:val="0"/>
              <w:divBdr>
                <w:top w:val="none" w:sz="0" w:space="0" w:color="auto"/>
                <w:left w:val="none" w:sz="0" w:space="0" w:color="auto"/>
                <w:bottom w:val="none" w:sz="0" w:space="0" w:color="auto"/>
                <w:right w:val="none" w:sz="0" w:space="0" w:color="auto"/>
              </w:divBdr>
            </w:div>
            <w:div w:id="838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5669">
      <w:marLeft w:val="0"/>
      <w:marRight w:val="0"/>
      <w:marTop w:val="0"/>
      <w:marBottom w:val="0"/>
      <w:divBdr>
        <w:top w:val="none" w:sz="0" w:space="0" w:color="auto"/>
        <w:left w:val="none" w:sz="0" w:space="0" w:color="auto"/>
        <w:bottom w:val="none" w:sz="0" w:space="0" w:color="auto"/>
        <w:right w:val="none" w:sz="0" w:space="0" w:color="auto"/>
      </w:divBdr>
      <w:divsChild>
        <w:div w:id="83845672">
          <w:marLeft w:val="0"/>
          <w:marRight w:val="0"/>
          <w:marTop w:val="0"/>
          <w:marBottom w:val="0"/>
          <w:divBdr>
            <w:top w:val="none" w:sz="0" w:space="0" w:color="auto"/>
            <w:left w:val="none" w:sz="0" w:space="0" w:color="auto"/>
            <w:bottom w:val="none" w:sz="0" w:space="0" w:color="auto"/>
            <w:right w:val="none" w:sz="0" w:space="0" w:color="auto"/>
          </w:divBdr>
          <w:divsChild>
            <w:div w:id="83845667">
              <w:marLeft w:val="0"/>
              <w:marRight w:val="0"/>
              <w:marTop w:val="0"/>
              <w:marBottom w:val="0"/>
              <w:divBdr>
                <w:top w:val="none" w:sz="0" w:space="0" w:color="auto"/>
                <w:left w:val="none" w:sz="0" w:space="0" w:color="auto"/>
                <w:bottom w:val="none" w:sz="0" w:space="0" w:color="auto"/>
                <w:right w:val="none" w:sz="0" w:space="0" w:color="auto"/>
              </w:divBdr>
            </w:div>
            <w:div w:id="838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5673">
      <w:marLeft w:val="0"/>
      <w:marRight w:val="0"/>
      <w:marTop w:val="0"/>
      <w:marBottom w:val="0"/>
      <w:divBdr>
        <w:top w:val="none" w:sz="0" w:space="0" w:color="auto"/>
        <w:left w:val="none" w:sz="0" w:space="0" w:color="auto"/>
        <w:bottom w:val="none" w:sz="0" w:space="0" w:color="auto"/>
        <w:right w:val="none" w:sz="0" w:space="0" w:color="auto"/>
      </w:divBdr>
    </w:div>
    <w:div w:id="83845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wick@steptools.com" TargetMode="External"/><Relationship Id="rId13" Type="http://schemas.openxmlformats.org/officeDocument/2006/relationships/hyperlink" Target="mailto:ejp@transcendata.com" TargetMode="External"/><Relationship Id="rId18" Type="http://schemas.openxmlformats.org/officeDocument/2006/relationships/hyperlink" Target="http://tinyurl.com/thundercode" TargetMode="External"/><Relationship Id="rId3" Type="http://schemas.microsoft.com/office/2007/relationships/stylesWithEffects" Target="stylesWithEffects.xml"/><Relationship Id="rId21" Type="http://schemas.openxmlformats.org/officeDocument/2006/relationships/hyperlink" Target="mailto:hardwick@steptools.com" TargetMode="External"/><Relationship Id="rId7" Type="http://schemas.openxmlformats.org/officeDocument/2006/relationships/endnotes" Target="endnotes.xml"/><Relationship Id="rId12" Type="http://schemas.openxmlformats.org/officeDocument/2006/relationships/hyperlink" Target="mailto:loffredo@steptools.com" TargetMode="External"/><Relationship Id="rId17" Type="http://schemas.openxmlformats.org/officeDocument/2006/relationships/hyperlink" Target="ftp://www.steptools.com/private/P21e3_DIS_testing/PMI/" TargetMode="External"/><Relationship Id="rId2" Type="http://schemas.openxmlformats.org/officeDocument/2006/relationships/styles" Target="styles.xml"/><Relationship Id="rId16" Type="http://schemas.openxmlformats.org/officeDocument/2006/relationships/hyperlink" Target="mailto:nicolas.figay@eads.net" TargetMode="External"/><Relationship Id="rId20" Type="http://schemas.openxmlformats.org/officeDocument/2006/relationships/hyperlink" Target="ftp://www.steptools.com/private/P21e3_DIS_testing/Uni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ael.hedlind@scani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fritz@steptools.com" TargetMode="External"/><Relationship Id="rId23" Type="http://schemas.openxmlformats.org/officeDocument/2006/relationships/fontTable" Target="fontTable.xml"/><Relationship Id="rId10" Type="http://schemas.openxmlformats.org/officeDocument/2006/relationships/hyperlink" Target="mailto:mjbenda@rockwellcollins.com" TargetMode="External"/><Relationship Id="rId19" Type="http://schemas.openxmlformats.org/officeDocument/2006/relationships/hyperlink" Target="ftp://www.steptools.com/private/P21e3_DIS_testing/ZIP_Assembly/" TargetMode="External"/><Relationship Id="rId4" Type="http://schemas.openxmlformats.org/officeDocument/2006/relationships/settings" Target="settings.xml"/><Relationship Id="rId9" Type="http://schemas.openxmlformats.org/officeDocument/2006/relationships/hyperlink" Target="mailto:robert.lipman@nist.gov" TargetMode="External"/><Relationship Id="rId14" Type="http://schemas.openxmlformats.org/officeDocument/2006/relationships/hyperlink" Target="mailto:thomas.r.thurman@imon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STEP Tools, Inc.</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Paula Popson</dc:creator>
  <cp:lastModifiedBy>Martin Hardwick</cp:lastModifiedBy>
  <cp:revision>12</cp:revision>
  <cp:lastPrinted>2003-06-09T16:05:00Z</cp:lastPrinted>
  <dcterms:created xsi:type="dcterms:W3CDTF">2014-05-21T12:47:00Z</dcterms:created>
  <dcterms:modified xsi:type="dcterms:W3CDTF">2014-06-06T21:27:00Z</dcterms:modified>
</cp:coreProperties>
</file>